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AAEFF" w14:textId="77777777" w:rsidR="00C30937" w:rsidRPr="004F6B57" w:rsidRDefault="00C30937" w:rsidP="00D86E1E">
      <w:pPr>
        <w:autoSpaceDE w:val="0"/>
        <w:autoSpaceDN w:val="0"/>
        <w:adjustRightInd w:val="0"/>
        <w:jc w:val="center"/>
        <w:rPr>
          <w:b/>
          <w:bCs/>
          <w:sz w:val="20"/>
          <w:szCs w:val="20"/>
        </w:rPr>
      </w:pPr>
      <w:r w:rsidRPr="004F6B57">
        <w:rPr>
          <w:b/>
          <w:bCs/>
          <w:sz w:val="20"/>
          <w:szCs w:val="20"/>
        </w:rPr>
        <w:t>СИЛЛАБУС</w:t>
      </w:r>
    </w:p>
    <w:p w14:paraId="5D082DAC" w14:textId="07482C5F" w:rsidR="00C30937" w:rsidRPr="004F6B57" w:rsidRDefault="00D86E1E" w:rsidP="00D86E1E">
      <w:pPr>
        <w:jc w:val="center"/>
        <w:rPr>
          <w:b/>
          <w:sz w:val="20"/>
          <w:szCs w:val="20"/>
          <w:lang w:val="kk-KZ"/>
        </w:rPr>
      </w:pPr>
      <w:r>
        <w:rPr>
          <w:b/>
          <w:sz w:val="20"/>
          <w:szCs w:val="20"/>
        </w:rPr>
        <w:t>202</w:t>
      </w:r>
      <w:r>
        <w:rPr>
          <w:b/>
          <w:sz w:val="20"/>
          <w:szCs w:val="20"/>
          <w:lang w:val="kk-KZ"/>
        </w:rPr>
        <w:t>5</w:t>
      </w:r>
      <w:r>
        <w:rPr>
          <w:b/>
          <w:sz w:val="20"/>
          <w:szCs w:val="20"/>
        </w:rPr>
        <w:t>-2026</w:t>
      </w:r>
      <w:r w:rsidR="00C30937" w:rsidRPr="004F6B57">
        <w:rPr>
          <w:b/>
          <w:sz w:val="20"/>
          <w:szCs w:val="20"/>
        </w:rPr>
        <w:t xml:space="preserve"> </w:t>
      </w:r>
      <w:r w:rsidR="00C30937" w:rsidRPr="004F6B57">
        <w:rPr>
          <w:b/>
          <w:sz w:val="20"/>
          <w:szCs w:val="20"/>
          <w:lang w:val="kk-KZ"/>
        </w:rPr>
        <w:t xml:space="preserve">оқу жылының </w:t>
      </w:r>
      <w:r w:rsidR="003501FB" w:rsidRPr="004F6B57">
        <w:rPr>
          <w:b/>
          <w:sz w:val="20"/>
          <w:szCs w:val="20"/>
          <w:lang w:val="kk-KZ"/>
        </w:rPr>
        <w:t>көктемгі</w:t>
      </w:r>
      <w:r w:rsidR="00C30937" w:rsidRPr="004F6B57">
        <w:rPr>
          <w:b/>
          <w:sz w:val="20"/>
          <w:szCs w:val="20"/>
          <w:lang w:val="kk-KZ"/>
        </w:rPr>
        <w:t xml:space="preserve"> семестрі</w:t>
      </w:r>
    </w:p>
    <w:p w14:paraId="10AEBF47" w14:textId="4E93AC4E" w:rsidR="00C30937" w:rsidRPr="004F6B57" w:rsidRDefault="00C30937" w:rsidP="00C30937">
      <w:pPr>
        <w:jc w:val="center"/>
        <w:rPr>
          <w:b/>
          <w:sz w:val="20"/>
          <w:szCs w:val="20"/>
          <w:lang w:val="kk-KZ"/>
        </w:rPr>
      </w:pPr>
      <w:r w:rsidRPr="004F6B57">
        <w:rPr>
          <w:b/>
          <w:sz w:val="20"/>
          <w:szCs w:val="20"/>
          <w:lang w:val="kk-KZ"/>
        </w:rPr>
        <w:t xml:space="preserve">«Органикалық заттардың химиялық технологиясы» білім беру бағдарламасы </w:t>
      </w:r>
      <w:r w:rsidRPr="004F6B57">
        <w:rPr>
          <w:b/>
          <w:sz w:val="20"/>
          <w:szCs w:val="20"/>
          <w:lang w:val="kk-KZ"/>
        </w:rPr>
        <w:br/>
      </w:r>
    </w:p>
    <w:tbl>
      <w:tblPr>
        <w:tblStyle w:val="17"/>
        <w:tblW w:w="98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2335"/>
        <w:gridCol w:w="1081"/>
        <w:gridCol w:w="948"/>
        <w:gridCol w:w="949"/>
        <w:gridCol w:w="814"/>
        <w:gridCol w:w="680"/>
        <w:gridCol w:w="135"/>
        <w:gridCol w:w="1348"/>
      </w:tblGrid>
      <w:tr w:rsidR="00594DE6" w:rsidRPr="004F6B57" w14:paraId="0F49A85E" w14:textId="77777777" w:rsidTr="008517EF">
        <w:trPr>
          <w:trHeight w:val="265"/>
        </w:trPr>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959DD6" w14:textId="77777777" w:rsidR="00594DE6" w:rsidRPr="004F6B57" w:rsidRDefault="001640C9">
            <w:pPr>
              <w:rPr>
                <w:b/>
                <w:sz w:val="20"/>
                <w:szCs w:val="20"/>
              </w:rPr>
            </w:pPr>
            <w:proofErr w:type="spellStart"/>
            <w:r w:rsidRPr="004F6B57">
              <w:rPr>
                <w:b/>
                <w:sz w:val="20"/>
                <w:szCs w:val="20"/>
              </w:rPr>
              <w:t>Пәннің</w:t>
            </w:r>
            <w:proofErr w:type="spellEnd"/>
            <w:r w:rsidRPr="004F6B57">
              <w:rPr>
                <w:b/>
                <w:sz w:val="20"/>
                <w:szCs w:val="20"/>
              </w:rPr>
              <w:t xml:space="preserve"> коды</w:t>
            </w:r>
          </w:p>
        </w:tc>
        <w:tc>
          <w:tcPr>
            <w:tcW w:w="23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D50943" w14:textId="77777777" w:rsidR="00594DE6" w:rsidRPr="004F6B57" w:rsidRDefault="001640C9">
            <w:pPr>
              <w:rPr>
                <w:b/>
                <w:sz w:val="20"/>
                <w:szCs w:val="20"/>
              </w:rPr>
            </w:pPr>
            <w:proofErr w:type="spellStart"/>
            <w:r w:rsidRPr="004F6B57">
              <w:rPr>
                <w:b/>
                <w:sz w:val="20"/>
                <w:szCs w:val="20"/>
              </w:rPr>
              <w:t>Пәннің</w:t>
            </w:r>
            <w:proofErr w:type="spellEnd"/>
            <w:r w:rsidRPr="004F6B57">
              <w:rPr>
                <w:b/>
                <w:sz w:val="20"/>
                <w:szCs w:val="20"/>
              </w:rPr>
              <w:t xml:space="preserve"> </w:t>
            </w:r>
            <w:proofErr w:type="spellStart"/>
            <w:r w:rsidRPr="004F6B57">
              <w:rPr>
                <w:b/>
                <w:sz w:val="20"/>
                <w:szCs w:val="20"/>
              </w:rPr>
              <w:t>атауы</w:t>
            </w:r>
            <w:proofErr w:type="spellEnd"/>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D1262E" w14:textId="5B466F56" w:rsidR="00594DE6" w:rsidRPr="004F6B57" w:rsidRDefault="001640C9">
            <w:pPr>
              <w:rPr>
                <w:b/>
                <w:sz w:val="20"/>
                <w:szCs w:val="20"/>
              </w:rPr>
            </w:pPr>
            <w:proofErr w:type="spellStart"/>
            <w:r w:rsidRPr="004F6B57">
              <w:rPr>
                <w:b/>
                <w:sz w:val="20"/>
                <w:szCs w:val="20"/>
              </w:rPr>
              <w:t>Студенттің</w:t>
            </w:r>
            <w:proofErr w:type="spellEnd"/>
            <w:r w:rsidRPr="004F6B57">
              <w:rPr>
                <w:b/>
                <w:sz w:val="20"/>
                <w:szCs w:val="20"/>
              </w:rPr>
              <w:t xml:space="preserve"> </w:t>
            </w:r>
            <w:proofErr w:type="spellStart"/>
            <w:r w:rsidRPr="004F6B57">
              <w:rPr>
                <w:b/>
                <w:sz w:val="20"/>
                <w:szCs w:val="20"/>
              </w:rPr>
              <w:t>өзіндік</w:t>
            </w:r>
            <w:proofErr w:type="spellEnd"/>
            <w:r w:rsidRPr="004F6B57">
              <w:rPr>
                <w:b/>
                <w:sz w:val="20"/>
                <w:szCs w:val="20"/>
              </w:rPr>
              <w:t xml:space="preserve"> </w:t>
            </w:r>
            <w:proofErr w:type="spellStart"/>
            <w:r w:rsidRPr="004F6B57">
              <w:rPr>
                <w:b/>
                <w:sz w:val="20"/>
                <w:szCs w:val="20"/>
              </w:rPr>
              <w:t>жұмысы</w:t>
            </w:r>
            <w:proofErr w:type="spellEnd"/>
            <w:r w:rsidRPr="004F6B57">
              <w:rPr>
                <w:b/>
                <w:sz w:val="20"/>
                <w:szCs w:val="20"/>
              </w:rPr>
              <w:t xml:space="preserve"> (</w:t>
            </w:r>
            <w:r w:rsidR="00830E71">
              <w:rPr>
                <w:b/>
                <w:sz w:val="20"/>
                <w:szCs w:val="20"/>
                <w:lang w:val="kk-KZ"/>
              </w:rPr>
              <w:t>М</w:t>
            </w:r>
            <w:r w:rsidRPr="004F6B57">
              <w:rPr>
                <w:b/>
                <w:sz w:val="20"/>
                <w:szCs w:val="20"/>
              </w:rPr>
              <w:t>ӨЖ)</w:t>
            </w:r>
          </w:p>
        </w:tc>
        <w:tc>
          <w:tcPr>
            <w:tcW w:w="2711" w:type="dxa"/>
            <w:gridSpan w:val="3"/>
            <w:tcBorders>
              <w:top w:val="single" w:sz="4" w:space="0" w:color="000000"/>
              <w:left w:val="single" w:sz="4" w:space="0" w:color="000000"/>
              <w:bottom w:val="single" w:sz="4" w:space="0" w:color="000000"/>
              <w:right w:val="single" w:sz="4" w:space="0" w:color="000000"/>
            </w:tcBorders>
            <w:shd w:val="clear" w:color="auto" w:fill="auto"/>
          </w:tcPr>
          <w:p w14:paraId="77B2A08E" w14:textId="77777777" w:rsidR="00594DE6" w:rsidRPr="004F6B57" w:rsidRDefault="00346CD0" w:rsidP="008679E5">
            <w:pPr>
              <w:rPr>
                <w:b/>
                <w:sz w:val="20"/>
                <w:szCs w:val="20"/>
              </w:rPr>
            </w:pPr>
            <w:r w:rsidRPr="004F6B57">
              <w:rPr>
                <w:b/>
                <w:sz w:val="20"/>
                <w:szCs w:val="20"/>
              </w:rPr>
              <w:t xml:space="preserve"> </w:t>
            </w:r>
            <w:r w:rsidR="008679E5" w:rsidRPr="004F6B57">
              <w:rPr>
                <w:b/>
                <w:sz w:val="20"/>
                <w:szCs w:val="20"/>
              </w:rPr>
              <w:t>кредит</w:t>
            </w:r>
            <w:r w:rsidR="001640C9" w:rsidRPr="004F6B57">
              <w:rPr>
                <w:b/>
                <w:sz w:val="20"/>
                <w:szCs w:val="20"/>
              </w:rPr>
              <w:t xml:space="preserve"> саны </w:t>
            </w:r>
          </w:p>
        </w:tc>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AC64C5E" w14:textId="48F10B77" w:rsidR="00594DE6" w:rsidRPr="004F6B57" w:rsidRDefault="001640C9">
            <w:pPr>
              <w:rPr>
                <w:b/>
                <w:sz w:val="20"/>
                <w:szCs w:val="20"/>
              </w:rPr>
            </w:pPr>
            <w:proofErr w:type="spellStart"/>
            <w:proofErr w:type="gramStart"/>
            <w:r w:rsidRPr="004F6B57">
              <w:rPr>
                <w:b/>
                <w:sz w:val="20"/>
                <w:szCs w:val="20"/>
              </w:rPr>
              <w:t>Кре</w:t>
            </w:r>
            <w:r w:rsidR="004E4690" w:rsidRPr="004F6B57">
              <w:rPr>
                <w:b/>
                <w:sz w:val="20"/>
                <w:szCs w:val="20"/>
              </w:rPr>
              <w:t>-</w:t>
            </w:r>
            <w:r w:rsidRPr="004F6B57">
              <w:rPr>
                <w:b/>
                <w:sz w:val="20"/>
                <w:szCs w:val="20"/>
              </w:rPr>
              <w:t>дит</w:t>
            </w:r>
            <w:proofErr w:type="spellEnd"/>
            <w:proofErr w:type="gramEnd"/>
            <w:r w:rsidRPr="004F6B57">
              <w:rPr>
                <w:b/>
                <w:sz w:val="20"/>
                <w:szCs w:val="20"/>
              </w:rPr>
              <w:t xml:space="preserve"> саны</w:t>
            </w:r>
          </w:p>
        </w:tc>
        <w:tc>
          <w:tcPr>
            <w:tcW w:w="134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6C7177" w14:textId="43B18508" w:rsidR="00594DE6" w:rsidRPr="004F6B57" w:rsidRDefault="001640C9">
            <w:pPr>
              <w:jc w:val="center"/>
              <w:rPr>
                <w:b/>
                <w:sz w:val="20"/>
                <w:szCs w:val="20"/>
              </w:rPr>
            </w:pPr>
            <w:proofErr w:type="spellStart"/>
            <w:r w:rsidRPr="004F6B57">
              <w:rPr>
                <w:b/>
                <w:sz w:val="20"/>
                <w:szCs w:val="20"/>
              </w:rPr>
              <w:t>Студенттің</w:t>
            </w:r>
            <w:proofErr w:type="spellEnd"/>
            <w:r w:rsidRPr="004F6B57">
              <w:rPr>
                <w:b/>
                <w:sz w:val="20"/>
                <w:szCs w:val="20"/>
              </w:rPr>
              <w:t xml:space="preserve"> </w:t>
            </w:r>
            <w:proofErr w:type="spellStart"/>
            <w:r w:rsidRPr="004F6B57">
              <w:rPr>
                <w:b/>
                <w:sz w:val="20"/>
                <w:szCs w:val="20"/>
              </w:rPr>
              <w:t>оқытушы</w:t>
            </w:r>
            <w:proofErr w:type="spellEnd"/>
            <w:r w:rsidRPr="004F6B57">
              <w:rPr>
                <w:b/>
                <w:sz w:val="20"/>
                <w:szCs w:val="20"/>
              </w:rPr>
              <w:t xml:space="preserve"> </w:t>
            </w:r>
            <w:proofErr w:type="spellStart"/>
            <w:r w:rsidRPr="004F6B57">
              <w:rPr>
                <w:b/>
                <w:sz w:val="20"/>
                <w:szCs w:val="20"/>
              </w:rPr>
              <w:t>басшылығымен</w:t>
            </w:r>
            <w:proofErr w:type="spellEnd"/>
            <w:r w:rsidRPr="004F6B57">
              <w:rPr>
                <w:b/>
                <w:sz w:val="20"/>
                <w:szCs w:val="20"/>
              </w:rPr>
              <w:t xml:space="preserve"> </w:t>
            </w:r>
            <w:proofErr w:type="spellStart"/>
            <w:r w:rsidRPr="004F6B57">
              <w:rPr>
                <w:b/>
                <w:sz w:val="20"/>
                <w:szCs w:val="20"/>
              </w:rPr>
              <w:t>өзіндік</w:t>
            </w:r>
            <w:proofErr w:type="spellEnd"/>
            <w:r w:rsidRPr="004F6B57">
              <w:rPr>
                <w:b/>
                <w:sz w:val="20"/>
                <w:szCs w:val="20"/>
              </w:rPr>
              <w:t xml:space="preserve"> </w:t>
            </w:r>
            <w:proofErr w:type="spellStart"/>
            <w:r w:rsidRPr="004F6B57">
              <w:rPr>
                <w:b/>
                <w:sz w:val="20"/>
                <w:szCs w:val="20"/>
              </w:rPr>
              <w:t>жұмысы</w:t>
            </w:r>
            <w:proofErr w:type="spellEnd"/>
            <w:r w:rsidRPr="004F6B57">
              <w:rPr>
                <w:b/>
                <w:sz w:val="20"/>
                <w:szCs w:val="20"/>
              </w:rPr>
              <w:t xml:space="preserve"> (</w:t>
            </w:r>
            <w:proofErr w:type="gramStart"/>
            <w:r w:rsidR="00830E71">
              <w:rPr>
                <w:b/>
                <w:sz w:val="20"/>
                <w:szCs w:val="20"/>
                <w:lang w:val="kk-KZ"/>
              </w:rPr>
              <w:t>М</w:t>
            </w:r>
            <w:r w:rsidRPr="004F6B57">
              <w:rPr>
                <w:b/>
                <w:sz w:val="20"/>
                <w:szCs w:val="20"/>
              </w:rPr>
              <w:t xml:space="preserve">ОӨЖ)  </w:t>
            </w:r>
            <w:proofErr w:type="gramEnd"/>
          </w:p>
        </w:tc>
      </w:tr>
      <w:tr w:rsidR="004E4690" w:rsidRPr="004F6B57" w14:paraId="3A40C86F" w14:textId="77777777" w:rsidTr="008517EF">
        <w:trPr>
          <w:trHeight w:val="265"/>
        </w:trPr>
        <w:tc>
          <w:tcPr>
            <w:tcW w:w="1589" w:type="dxa"/>
            <w:vMerge/>
            <w:tcBorders>
              <w:top w:val="single" w:sz="4" w:space="0" w:color="000000"/>
              <w:left w:val="single" w:sz="4" w:space="0" w:color="000000"/>
              <w:bottom w:val="single" w:sz="4" w:space="0" w:color="000000"/>
              <w:right w:val="single" w:sz="4" w:space="0" w:color="000000"/>
            </w:tcBorders>
            <w:shd w:val="clear" w:color="auto" w:fill="auto"/>
          </w:tcPr>
          <w:p w14:paraId="17CCD23A" w14:textId="77777777" w:rsidR="00594DE6" w:rsidRPr="004F6B57" w:rsidRDefault="00594DE6">
            <w:pPr>
              <w:widowControl w:val="0"/>
              <w:pBdr>
                <w:top w:val="nil"/>
                <w:left w:val="nil"/>
                <w:bottom w:val="nil"/>
                <w:right w:val="nil"/>
                <w:between w:val="nil"/>
              </w:pBdr>
              <w:spacing w:line="276" w:lineRule="auto"/>
              <w:rPr>
                <w:b/>
                <w:sz w:val="20"/>
                <w:szCs w:val="20"/>
              </w:rPr>
            </w:pPr>
          </w:p>
        </w:tc>
        <w:tc>
          <w:tcPr>
            <w:tcW w:w="2335" w:type="dxa"/>
            <w:vMerge/>
            <w:tcBorders>
              <w:top w:val="single" w:sz="4" w:space="0" w:color="000000"/>
              <w:left w:val="single" w:sz="4" w:space="0" w:color="000000"/>
              <w:bottom w:val="single" w:sz="4" w:space="0" w:color="000000"/>
              <w:right w:val="single" w:sz="4" w:space="0" w:color="000000"/>
            </w:tcBorders>
            <w:shd w:val="clear" w:color="auto" w:fill="auto"/>
          </w:tcPr>
          <w:p w14:paraId="27A9B7C4" w14:textId="77777777" w:rsidR="00594DE6" w:rsidRPr="004F6B57" w:rsidRDefault="00594DE6">
            <w:pPr>
              <w:widowControl w:val="0"/>
              <w:pBdr>
                <w:top w:val="nil"/>
                <w:left w:val="nil"/>
                <w:bottom w:val="nil"/>
                <w:right w:val="nil"/>
                <w:between w:val="nil"/>
              </w:pBdr>
              <w:spacing w:line="276" w:lineRule="auto"/>
              <w:rPr>
                <w:b/>
                <w:sz w:val="20"/>
                <w:szCs w:val="20"/>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tcPr>
          <w:p w14:paraId="34FB92A0" w14:textId="77777777" w:rsidR="00594DE6" w:rsidRPr="004F6B57" w:rsidRDefault="00594DE6">
            <w:pPr>
              <w:widowControl w:val="0"/>
              <w:pBdr>
                <w:top w:val="nil"/>
                <w:left w:val="nil"/>
                <w:bottom w:val="nil"/>
                <w:right w:val="nil"/>
                <w:between w:val="nil"/>
              </w:pBdr>
              <w:spacing w:line="276" w:lineRule="auto"/>
              <w:rPr>
                <w:b/>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14:paraId="53CA417A" w14:textId="77777777" w:rsidR="004E4690" w:rsidRPr="004F6B57" w:rsidRDefault="001640C9">
            <w:pPr>
              <w:jc w:val="center"/>
              <w:rPr>
                <w:b/>
                <w:sz w:val="20"/>
                <w:szCs w:val="20"/>
              </w:rPr>
            </w:pPr>
            <w:proofErr w:type="spellStart"/>
            <w:r w:rsidRPr="004F6B57">
              <w:rPr>
                <w:b/>
                <w:sz w:val="20"/>
                <w:szCs w:val="20"/>
              </w:rPr>
              <w:t>Дәріс</w:t>
            </w:r>
            <w:proofErr w:type="spellEnd"/>
            <w:r w:rsidR="004E4690" w:rsidRPr="004F6B57">
              <w:rPr>
                <w:b/>
                <w:sz w:val="20"/>
                <w:szCs w:val="20"/>
              </w:rPr>
              <w:t>-</w:t>
            </w:r>
          </w:p>
          <w:p w14:paraId="3234D559" w14:textId="2140F380" w:rsidR="00594DE6" w:rsidRPr="004F6B57" w:rsidRDefault="001640C9">
            <w:pPr>
              <w:jc w:val="center"/>
              <w:rPr>
                <w:b/>
                <w:sz w:val="20"/>
                <w:szCs w:val="20"/>
              </w:rPr>
            </w:pPr>
            <w:r w:rsidRPr="004F6B57">
              <w:rPr>
                <w:b/>
                <w:sz w:val="20"/>
                <w:szCs w:val="20"/>
              </w:rPr>
              <w:t>тер (Д)</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2FE98D47" w14:textId="056D6DC6" w:rsidR="00594DE6" w:rsidRPr="004F6B57" w:rsidRDefault="001640C9">
            <w:pPr>
              <w:jc w:val="center"/>
              <w:rPr>
                <w:b/>
                <w:sz w:val="20"/>
                <w:szCs w:val="20"/>
              </w:rPr>
            </w:pPr>
            <w:proofErr w:type="spellStart"/>
            <w:r w:rsidRPr="004F6B57">
              <w:rPr>
                <w:b/>
                <w:sz w:val="20"/>
                <w:szCs w:val="20"/>
              </w:rPr>
              <w:t>Практ</w:t>
            </w:r>
            <w:proofErr w:type="spellEnd"/>
            <w:r w:rsidRPr="004F6B57">
              <w:rPr>
                <w:b/>
                <w:sz w:val="20"/>
                <w:szCs w:val="20"/>
              </w:rPr>
              <w:t xml:space="preserve">. </w:t>
            </w:r>
            <w:proofErr w:type="spellStart"/>
            <w:r w:rsidR="004E4690" w:rsidRPr="004F6B57">
              <w:rPr>
                <w:b/>
                <w:sz w:val="20"/>
                <w:szCs w:val="20"/>
              </w:rPr>
              <w:t>с</w:t>
            </w:r>
            <w:r w:rsidRPr="004F6B57">
              <w:rPr>
                <w:b/>
                <w:sz w:val="20"/>
                <w:szCs w:val="20"/>
              </w:rPr>
              <w:t>абақ</w:t>
            </w:r>
            <w:proofErr w:type="spellEnd"/>
            <w:r w:rsidR="00FC51DB" w:rsidRPr="004F6B57">
              <w:rPr>
                <w:b/>
                <w:sz w:val="20"/>
                <w:szCs w:val="20"/>
              </w:rPr>
              <w:t>-</w:t>
            </w:r>
            <w:r w:rsidRPr="004F6B57">
              <w:rPr>
                <w:b/>
                <w:sz w:val="20"/>
                <w:szCs w:val="20"/>
              </w:rPr>
              <w:t>тар (ПС)</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14:paraId="2DDD9D62" w14:textId="77777777" w:rsidR="00594DE6" w:rsidRPr="004F6B57" w:rsidRDefault="001640C9">
            <w:pPr>
              <w:jc w:val="center"/>
              <w:rPr>
                <w:b/>
                <w:sz w:val="20"/>
                <w:szCs w:val="20"/>
              </w:rPr>
            </w:pPr>
            <w:proofErr w:type="spellStart"/>
            <w:r w:rsidRPr="004F6B57">
              <w:rPr>
                <w:b/>
                <w:sz w:val="20"/>
                <w:szCs w:val="20"/>
              </w:rPr>
              <w:t>Зерт</w:t>
            </w:r>
            <w:proofErr w:type="spellEnd"/>
            <w:r w:rsidRPr="004F6B57">
              <w:rPr>
                <w:b/>
                <w:sz w:val="20"/>
                <w:szCs w:val="20"/>
              </w:rPr>
              <w:t xml:space="preserve">. </w:t>
            </w:r>
            <w:proofErr w:type="spellStart"/>
            <w:r w:rsidRPr="004F6B57">
              <w:rPr>
                <w:b/>
                <w:sz w:val="20"/>
                <w:szCs w:val="20"/>
              </w:rPr>
              <w:t>сабақ</w:t>
            </w:r>
            <w:proofErr w:type="spellEnd"/>
            <w:r w:rsidR="00ED08B5" w:rsidRPr="004F6B57">
              <w:rPr>
                <w:b/>
                <w:sz w:val="20"/>
                <w:szCs w:val="20"/>
              </w:rPr>
              <w:t>-</w:t>
            </w:r>
            <w:r w:rsidRPr="004F6B57">
              <w:rPr>
                <w:b/>
                <w:sz w:val="20"/>
                <w:szCs w:val="20"/>
              </w:rPr>
              <w:t>тар (ЗС)</w:t>
            </w:r>
          </w:p>
        </w:tc>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9EB821C" w14:textId="77777777" w:rsidR="00594DE6" w:rsidRPr="004F6B57" w:rsidRDefault="00594DE6">
            <w:pPr>
              <w:widowControl w:val="0"/>
              <w:pBdr>
                <w:top w:val="nil"/>
                <w:left w:val="nil"/>
                <w:bottom w:val="nil"/>
                <w:right w:val="nil"/>
                <w:between w:val="nil"/>
              </w:pBdr>
              <w:spacing w:line="276" w:lineRule="auto"/>
              <w:rPr>
                <w:b/>
                <w:sz w:val="20"/>
                <w:szCs w:val="20"/>
              </w:rPr>
            </w:pPr>
          </w:p>
        </w:tc>
        <w:tc>
          <w:tcPr>
            <w:tcW w:w="1348" w:type="dxa"/>
            <w:vMerge/>
            <w:tcBorders>
              <w:top w:val="single" w:sz="4" w:space="0" w:color="000000"/>
              <w:left w:val="single" w:sz="4" w:space="0" w:color="000000"/>
              <w:bottom w:val="single" w:sz="4" w:space="0" w:color="000000"/>
              <w:right w:val="single" w:sz="4" w:space="0" w:color="000000"/>
            </w:tcBorders>
            <w:shd w:val="clear" w:color="auto" w:fill="auto"/>
          </w:tcPr>
          <w:p w14:paraId="4AEB26EA" w14:textId="77777777" w:rsidR="00594DE6" w:rsidRPr="004F6B57" w:rsidRDefault="00594DE6">
            <w:pPr>
              <w:widowControl w:val="0"/>
              <w:pBdr>
                <w:top w:val="nil"/>
                <w:left w:val="nil"/>
                <w:bottom w:val="nil"/>
                <w:right w:val="nil"/>
                <w:between w:val="nil"/>
              </w:pBdr>
              <w:spacing w:line="276" w:lineRule="auto"/>
              <w:rPr>
                <w:b/>
                <w:sz w:val="20"/>
                <w:szCs w:val="20"/>
              </w:rPr>
            </w:pPr>
          </w:p>
        </w:tc>
      </w:tr>
      <w:tr w:rsidR="004E4690" w:rsidRPr="004F6B57" w14:paraId="1BBB31ED" w14:textId="77777777" w:rsidTr="008517EF">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1326D9D5" w14:textId="1B3CEC9B" w:rsidR="008517EF" w:rsidRDefault="008517EF" w:rsidP="00C30937">
            <w:pPr>
              <w:rPr>
                <w:sz w:val="20"/>
                <w:szCs w:val="20"/>
                <w:lang w:val="en-US"/>
              </w:rPr>
            </w:pPr>
            <w:r>
              <w:rPr>
                <w:sz w:val="20"/>
                <w:szCs w:val="20"/>
                <w:lang w:val="en-US"/>
              </w:rPr>
              <w:t>Ped 5203</w:t>
            </w:r>
          </w:p>
          <w:p w14:paraId="6256139A" w14:textId="0385DD6D" w:rsidR="00FC51DB" w:rsidRPr="004F6B57" w:rsidRDefault="00C30937" w:rsidP="008517EF">
            <w:pPr>
              <w:rPr>
                <w:b/>
                <w:sz w:val="20"/>
                <w:szCs w:val="20"/>
              </w:rPr>
            </w:pPr>
            <w:r w:rsidRPr="004F6B57">
              <w:rPr>
                <w:sz w:val="20"/>
                <w:szCs w:val="20"/>
                <w:lang w:val="en-US"/>
              </w:rPr>
              <w:t>STPRS</w:t>
            </w:r>
            <w:r w:rsidR="008517EF">
              <w:rPr>
                <w:sz w:val="20"/>
                <w:szCs w:val="20"/>
                <w:lang w:val="en-US"/>
              </w:rPr>
              <w:t xml:space="preserve">  </w:t>
            </w:r>
            <w:r w:rsidRPr="004F6B57">
              <w:rPr>
                <w:sz w:val="20"/>
                <w:szCs w:val="20"/>
                <w:lang w:val="en-US"/>
              </w:rPr>
              <w:t>530</w:t>
            </w:r>
            <w:r w:rsidR="008517EF">
              <w:rPr>
                <w:sz w:val="20"/>
                <w:szCs w:val="20"/>
                <w:lang w:val="en-US"/>
              </w:rPr>
              <w:t>2</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1B3AED83" w14:textId="75C26C43" w:rsidR="00FC51DB" w:rsidRPr="004F6B57" w:rsidRDefault="00C30937" w:rsidP="00FC51DB">
            <w:pPr>
              <w:rPr>
                <w:b/>
                <w:bCs/>
                <w:sz w:val="20"/>
                <w:szCs w:val="20"/>
              </w:rPr>
            </w:pPr>
            <w:r w:rsidRPr="004F6B57">
              <w:rPr>
                <w:b/>
                <w:bCs/>
                <w:sz w:val="20"/>
                <w:szCs w:val="20"/>
                <w:lang w:val="kk-KZ"/>
              </w:rPr>
              <w:t>Өсімдік шикізатын өңдеудің заманауи технологиясы.</w:t>
            </w: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14:paraId="3EB68A04" w14:textId="7A8721E2" w:rsidR="00FC51DB" w:rsidRPr="004F6B57" w:rsidRDefault="00D86E1E" w:rsidP="00643014">
            <w:pPr>
              <w:jc w:val="center"/>
              <w:rPr>
                <w:b/>
                <w:bCs/>
                <w:sz w:val="20"/>
                <w:szCs w:val="20"/>
              </w:rPr>
            </w:pPr>
            <w:r>
              <w:rPr>
                <w:b/>
                <w:bCs/>
                <w:sz w:val="20"/>
                <w:szCs w:val="20"/>
              </w:rPr>
              <w:t>5</w:t>
            </w:r>
          </w:p>
        </w:tc>
        <w:tc>
          <w:tcPr>
            <w:tcW w:w="948" w:type="dxa"/>
            <w:tcBorders>
              <w:top w:val="single" w:sz="4" w:space="0" w:color="000000"/>
              <w:left w:val="single" w:sz="4" w:space="0" w:color="000000"/>
              <w:bottom w:val="single" w:sz="4" w:space="0" w:color="000000"/>
              <w:right w:val="single" w:sz="4" w:space="0" w:color="000000"/>
            </w:tcBorders>
            <w:shd w:val="clear" w:color="auto" w:fill="auto"/>
          </w:tcPr>
          <w:p w14:paraId="7BD9839B" w14:textId="49344838" w:rsidR="00FC51DB" w:rsidRPr="004F6B57" w:rsidRDefault="00D86E1E" w:rsidP="00643014">
            <w:pPr>
              <w:jc w:val="center"/>
              <w:rPr>
                <w:b/>
                <w:bCs/>
                <w:sz w:val="20"/>
                <w:szCs w:val="20"/>
              </w:rPr>
            </w:pPr>
            <w:r>
              <w:rPr>
                <w:b/>
                <w:bCs/>
                <w:sz w:val="20"/>
                <w:szCs w:val="20"/>
              </w:rPr>
              <w:t>1,7</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629ACE70" w14:textId="7F720DAA" w:rsidR="00FC51DB" w:rsidRPr="004F6B57" w:rsidRDefault="00D86E1E" w:rsidP="00643014">
            <w:pPr>
              <w:jc w:val="center"/>
              <w:rPr>
                <w:b/>
                <w:bCs/>
                <w:sz w:val="20"/>
                <w:szCs w:val="20"/>
              </w:rPr>
            </w:pPr>
            <w:r>
              <w:rPr>
                <w:b/>
                <w:bCs/>
                <w:sz w:val="20"/>
                <w:szCs w:val="20"/>
              </w:rPr>
              <w:t>3,30</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14:paraId="67EE85B6" w14:textId="39759052" w:rsidR="00FC51DB" w:rsidRPr="004F6B57" w:rsidRDefault="00FC51DB" w:rsidP="00643014">
            <w:pPr>
              <w:jc w:val="center"/>
              <w:rPr>
                <w:b/>
                <w:bCs/>
                <w:sz w:val="20"/>
                <w:szCs w:val="20"/>
              </w:rPr>
            </w:pPr>
            <w:r w:rsidRPr="004F6B57">
              <w:rPr>
                <w:b/>
                <w:bCs/>
                <w:sz w:val="20"/>
                <w:szCs w:val="20"/>
              </w:rPr>
              <w:t>0</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14:paraId="448C8DF4" w14:textId="2397AC84" w:rsidR="00FC51DB" w:rsidRPr="004F6B57" w:rsidRDefault="00D86E1E" w:rsidP="00643014">
            <w:pPr>
              <w:jc w:val="center"/>
              <w:rPr>
                <w:b/>
                <w:bCs/>
                <w:sz w:val="20"/>
                <w:szCs w:val="20"/>
              </w:rPr>
            </w:pPr>
            <w:r>
              <w:rPr>
                <w:b/>
                <w:bCs/>
                <w:sz w:val="20"/>
                <w:szCs w:val="20"/>
              </w:rPr>
              <w:t>5</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5F2EA6A0" w14:textId="2331A22B" w:rsidR="00FC51DB" w:rsidRPr="004F6B57" w:rsidRDefault="00643014" w:rsidP="00643014">
            <w:pPr>
              <w:jc w:val="center"/>
              <w:rPr>
                <w:b/>
                <w:bCs/>
                <w:sz w:val="20"/>
                <w:szCs w:val="20"/>
                <w:lang w:val="en-US"/>
              </w:rPr>
            </w:pPr>
            <w:r w:rsidRPr="004F6B57">
              <w:rPr>
                <w:b/>
                <w:bCs/>
                <w:sz w:val="20"/>
                <w:szCs w:val="20"/>
                <w:lang w:val="kk-KZ"/>
              </w:rPr>
              <w:t>7</w:t>
            </w:r>
          </w:p>
        </w:tc>
      </w:tr>
      <w:tr w:rsidR="00FC51DB" w:rsidRPr="004F6B57" w14:paraId="2EB4AD85" w14:textId="77777777" w:rsidTr="00C30937">
        <w:tc>
          <w:tcPr>
            <w:tcW w:w="9879" w:type="dxa"/>
            <w:gridSpan w:val="9"/>
            <w:tcBorders>
              <w:top w:val="single" w:sz="4" w:space="0" w:color="000000"/>
              <w:left w:val="single" w:sz="4" w:space="0" w:color="000000"/>
              <w:bottom w:val="single" w:sz="4" w:space="0" w:color="000000"/>
              <w:right w:val="single" w:sz="4" w:space="0" w:color="000000"/>
            </w:tcBorders>
            <w:shd w:val="clear" w:color="auto" w:fill="auto"/>
          </w:tcPr>
          <w:p w14:paraId="777716DA" w14:textId="77777777" w:rsidR="00FC51DB" w:rsidRPr="004F6B57" w:rsidRDefault="00FC51DB" w:rsidP="00FC51DB">
            <w:pPr>
              <w:jc w:val="center"/>
              <w:rPr>
                <w:b/>
                <w:sz w:val="20"/>
                <w:szCs w:val="20"/>
              </w:rPr>
            </w:pPr>
            <w:r w:rsidRPr="004F6B57">
              <w:rPr>
                <w:b/>
                <w:sz w:val="20"/>
                <w:szCs w:val="20"/>
              </w:rPr>
              <w:t xml:space="preserve">Курс </w:t>
            </w:r>
            <w:proofErr w:type="spellStart"/>
            <w:r w:rsidRPr="004F6B57">
              <w:rPr>
                <w:b/>
                <w:sz w:val="20"/>
                <w:szCs w:val="20"/>
              </w:rPr>
              <w:t>туралы</w:t>
            </w:r>
            <w:proofErr w:type="spellEnd"/>
            <w:r w:rsidRPr="004F6B57">
              <w:rPr>
                <w:b/>
                <w:sz w:val="20"/>
                <w:szCs w:val="20"/>
              </w:rPr>
              <w:t xml:space="preserve"> </w:t>
            </w:r>
            <w:proofErr w:type="spellStart"/>
            <w:r w:rsidRPr="004F6B57">
              <w:rPr>
                <w:b/>
                <w:sz w:val="20"/>
                <w:szCs w:val="20"/>
              </w:rPr>
              <w:t>академиялық</w:t>
            </w:r>
            <w:proofErr w:type="spellEnd"/>
            <w:r w:rsidRPr="004F6B57">
              <w:rPr>
                <w:b/>
                <w:sz w:val="20"/>
                <w:szCs w:val="20"/>
              </w:rPr>
              <w:t xml:space="preserve"> </w:t>
            </w:r>
            <w:proofErr w:type="spellStart"/>
            <w:r w:rsidRPr="004F6B57">
              <w:rPr>
                <w:b/>
                <w:sz w:val="20"/>
                <w:szCs w:val="20"/>
              </w:rPr>
              <w:t>ақпарат</w:t>
            </w:r>
            <w:proofErr w:type="spellEnd"/>
          </w:p>
        </w:tc>
      </w:tr>
      <w:tr w:rsidR="00FC51DB" w:rsidRPr="004F6B57" w14:paraId="3FA0AB68" w14:textId="77777777" w:rsidTr="008517EF">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647198C3" w14:textId="77777777" w:rsidR="00FC51DB" w:rsidRPr="004F6B57" w:rsidRDefault="00FC51DB" w:rsidP="00FC51DB">
            <w:pPr>
              <w:pBdr>
                <w:top w:val="nil"/>
                <w:left w:val="nil"/>
                <w:bottom w:val="nil"/>
                <w:right w:val="nil"/>
                <w:between w:val="nil"/>
              </w:pBdr>
              <w:rPr>
                <w:b/>
                <w:color w:val="000000"/>
                <w:sz w:val="20"/>
                <w:szCs w:val="20"/>
              </w:rPr>
            </w:pPr>
            <w:proofErr w:type="spellStart"/>
            <w:r w:rsidRPr="004F6B57">
              <w:rPr>
                <w:b/>
                <w:color w:val="000000"/>
                <w:sz w:val="20"/>
                <w:szCs w:val="20"/>
              </w:rPr>
              <w:t>Оқытудың</w:t>
            </w:r>
            <w:proofErr w:type="spellEnd"/>
            <w:r w:rsidRPr="004F6B57">
              <w:rPr>
                <w:b/>
                <w:color w:val="000000"/>
                <w:sz w:val="20"/>
                <w:szCs w:val="20"/>
              </w:rPr>
              <w:t xml:space="preserve"> </w:t>
            </w:r>
            <w:proofErr w:type="spellStart"/>
            <w:r w:rsidRPr="004F6B57">
              <w:rPr>
                <w:b/>
                <w:color w:val="000000"/>
                <w:sz w:val="20"/>
                <w:szCs w:val="20"/>
              </w:rPr>
              <w:t>түрі</w:t>
            </w:r>
            <w:proofErr w:type="spellEnd"/>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74FE5BAF" w14:textId="77777777" w:rsidR="00FC51DB" w:rsidRPr="004F6B57" w:rsidRDefault="00FC51DB" w:rsidP="00FC51DB">
            <w:pPr>
              <w:rPr>
                <w:b/>
                <w:sz w:val="20"/>
                <w:szCs w:val="20"/>
              </w:rPr>
            </w:pPr>
            <w:proofErr w:type="spellStart"/>
            <w:r w:rsidRPr="004F6B57">
              <w:rPr>
                <w:b/>
                <w:sz w:val="20"/>
                <w:szCs w:val="20"/>
              </w:rPr>
              <w:t>Курстың</w:t>
            </w:r>
            <w:proofErr w:type="spellEnd"/>
            <w:r w:rsidRPr="004F6B57">
              <w:rPr>
                <w:b/>
                <w:sz w:val="20"/>
                <w:szCs w:val="20"/>
              </w:rPr>
              <w:t xml:space="preserve"> </w:t>
            </w:r>
            <w:proofErr w:type="spellStart"/>
            <w:r w:rsidRPr="004F6B57">
              <w:rPr>
                <w:b/>
                <w:sz w:val="20"/>
                <w:szCs w:val="20"/>
              </w:rPr>
              <w:t>типі</w:t>
            </w:r>
            <w:proofErr w:type="spellEnd"/>
            <w:r w:rsidRPr="004F6B57">
              <w:rPr>
                <w:b/>
                <w:sz w:val="20"/>
                <w:szCs w:val="20"/>
              </w:rPr>
              <w:t>/</w:t>
            </w:r>
            <w:proofErr w:type="spellStart"/>
            <w:r w:rsidRPr="004F6B57">
              <w:rPr>
                <w:b/>
                <w:sz w:val="20"/>
                <w:szCs w:val="20"/>
              </w:rPr>
              <w:t>сипаты</w:t>
            </w:r>
            <w:proofErr w:type="spellEnd"/>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Pr>
          <w:p w14:paraId="5D104986" w14:textId="77777777" w:rsidR="00FC51DB" w:rsidRPr="004F6B57" w:rsidRDefault="00FC51DB" w:rsidP="00FC51DB">
            <w:pPr>
              <w:jc w:val="center"/>
              <w:rPr>
                <w:b/>
                <w:sz w:val="20"/>
                <w:szCs w:val="20"/>
              </w:rPr>
            </w:pPr>
            <w:proofErr w:type="spellStart"/>
            <w:r w:rsidRPr="004F6B57">
              <w:rPr>
                <w:b/>
                <w:sz w:val="20"/>
                <w:szCs w:val="20"/>
              </w:rPr>
              <w:t>Дәріс</w:t>
            </w:r>
            <w:proofErr w:type="spellEnd"/>
            <w:r w:rsidRPr="004F6B57">
              <w:rPr>
                <w:b/>
                <w:sz w:val="20"/>
                <w:szCs w:val="20"/>
              </w:rPr>
              <w:t xml:space="preserve"> </w:t>
            </w:r>
            <w:proofErr w:type="spellStart"/>
            <w:r w:rsidRPr="004F6B57">
              <w:rPr>
                <w:b/>
                <w:sz w:val="20"/>
                <w:szCs w:val="20"/>
              </w:rPr>
              <w:t>түрлері</w:t>
            </w:r>
            <w:proofErr w:type="spellEnd"/>
          </w:p>
        </w:tc>
        <w:tc>
          <w:tcPr>
            <w:tcW w:w="2443" w:type="dxa"/>
            <w:gridSpan w:val="3"/>
            <w:tcBorders>
              <w:top w:val="single" w:sz="4" w:space="0" w:color="000000"/>
              <w:left w:val="single" w:sz="4" w:space="0" w:color="000000"/>
              <w:bottom w:val="single" w:sz="4" w:space="0" w:color="000000"/>
              <w:right w:val="single" w:sz="4" w:space="0" w:color="000000"/>
            </w:tcBorders>
            <w:shd w:val="clear" w:color="auto" w:fill="auto"/>
          </w:tcPr>
          <w:p w14:paraId="54E18ABF" w14:textId="42DD3087" w:rsidR="00FC51DB" w:rsidRPr="004F6B57" w:rsidRDefault="00FC51DB" w:rsidP="00FC51DB">
            <w:pPr>
              <w:jc w:val="center"/>
              <w:rPr>
                <w:b/>
                <w:bCs/>
                <w:sz w:val="20"/>
                <w:szCs w:val="20"/>
              </w:rPr>
            </w:pPr>
            <w:r w:rsidRPr="004F6B57">
              <w:rPr>
                <w:b/>
                <w:bCs/>
                <w:sz w:val="20"/>
                <w:szCs w:val="20"/>
                <w:lang w:val="kk-KZ"/>
              </w:rPr>
              <w:t>Зертханалық сабақтардың түрлері</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Pr>
          <w:p w14:paraId="6B949EE5" w14:textId="77777777" w:rsidR="00FC51DB" w:rsidRPr="004F6B57" w:rsidRDefault="00FC51DB" w:rsidP="00FC51DB">
            <w:pPr>
              <w:jc w:val="center"/>
              <w:rPr>
                <w:b/>
                <w:sz w:val="20"/>
                <w:szCs w:val="20"/>
              </w:rPr>
            </w:pPr>
            <w:proofErr w:type="spellStart"/>
            <w:r w:rsidRPr="004F6B57">
              <w:rPr>
                <w:b/>
                <w:sz w:val="20"/>
                <w:szCs w:val="20"/>
              </w:rPr>
              <w:t>Қорытынды</w:t>
            </w:r>
            <w:proofErr w:type="spellEnd"/>
            <w:r w:rsidRPr="004F6B57">
              <w:rPr>
                <w:b/>
                <w:sz w:val="20"/>
                <w:szCs w:val="20"/>
              </w:rPr>
              <w:t xml:space="preserve"> </w:t>
            </w:r>
            <w:proofErr w:type="spellStart"/>
            <w:r w:rsidRPr="004F6B57">
              <w:rPr>
                <w:b/>
                <w:sz w:val="20"/>
                <w:szCs w:val="20"/>
              </w:rPr>
              <w:t>бақылау</w:t>
            </w:r>
            <w:proofErr w:type="spellEnd"/>
            <w:r w:rsidRPr="004F6B57">
              <w:rPr>
                <w:b/>
                <w:sz w:val="20"/>
                <w:szCs w:val="20"/>
              </w:rPr>
              <w:t xml:space="preserve"> </w:t>
            </w:r>
            <w:proofErr w:type="spellStart"/>
            <w:r w:rsidRPr="004F6B57">
              <w:rPr>
                <w:b/>
                <w:sz w:val="20"/>
                <w:szCs w:val="20"/>
              </w:rPr>
              <w:t>түрі</w:t>
            </w:r>
            <w:proofErr w:type="spellEnd"/>
          </w:p>
        </w:tc>
      </w:tr>
      <w:tr w:rsidR="00FC51DB" w:rsidRPr="004F6B57" w14:paraId="166E2B4E" w14:textId="77777777" w:rsidTr="008517EF">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11DC8422" w14:textId="7389B1CD" w:rsidR="00FC51DB" w:rsidRPr="004F6B57" w:rsidRDefault="00FC51DB" w:rsidP="00FC51DB">
            <w:pPr>
              <w:pBdr>
                <w:top w:val="nil"/>
                <w:left w:val="nil"/>
                <w:bottom w:val="nil"/>
                <w:right w:val="nil"/>
                <w:between w:val="nil"/>
              </w:pBdr>
              <w:rPr>
                <w:color w:val="000000"/>
                <w:sz w:val="20"/>
                <w:szCs w:val="20"/>
              </w:rPr>
            </w:pPr>
            <w:r w:rsidRPr="004F6B57">
              <w:rPr>
                <w:sz w:val="20"/>
                <w:szCs w:val="20"/>
              </w:rPr>
              <w:t>Б</w:t>
            </w:r>
            <w:r w:rsidRPr="004F6B57">
              <w:rPr>
                <w:sz w:val="20"/>
                <w:szCs w:val="20"/>
                <w:lang w:val="kk-KZ"/>
              </w:rPr>
              <w:t>і</w:t>
            </w:r>
            <w:r w:rsidRPr="004F6B57">
              <w:rPr>
                <w:sz w:val="20"/>
                <w:szCs w:val="20"/>
              </w:rPr>
              <w:t>р</w:t>
            </w:r>
            <w:r w:rsidRPr="004F6B57">
              <w:rPr>
                <w:sz w:val="20"/>
                <w:szCs w:val="20"/>
                <w:lang w:val="kk-KZ"/>
              </w:rPr>
              <w:t>і</w:t>
            </w:r>
            <w:r w:rsidRPr="004F6B57">
              <w:rPr>
                <w:sz w:val="20"/>
                <w:szCs w:val="20"/>
              </w:rPr>
              <w:t>к</w:t>
            </w:r>
            <w:r w:rsidRPr="004F6B57">
              <w:rPr>
                <w:sz w:val="20"/>
                <w:szCs w:val="20"/>
                <w:lang w:val="kk-KZ"/>
              </w:rPr>
              <w:t>тірілген</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53C5CD8A" w14:textId="73DC8C20" w:rsidR="00FC51DB" w:rsidRPr="004F6B57" w:rsidRDefault="00FC51DB" w:rsidP="00FC51DB">
            <w:pPr>
              <w:rPr>
                <w:sz w:val="20"/>
                <w:szCs w:val="20"/>
              </w:rPr>
            </w:pPr>
            <w:r w:rsidRPr="004F6B57">
              <w:rPr>
                <w:sz w:val="20"/>
                <w:szCs w:val="20"/>
                <w:lang w:val="kk-KZ"/>
              </w:rPr>
              <w:t>тәжірибелік</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66B0205" w14:textId="6D1B494E" w:rsidR="00FC51DB" w:rsidRPr="004F6B57" w:rsidRDefault="00FC51DB" w:rsidP="00FC51DB">
            <w:pPr>
              <w:jc w:val="center"/>
              <w:rPr>
                <w:sz w:val="20"/>
                <w:szCs w:val="20"/>
              </w:rPr>
            </w:pPr>
            <w:r w:rsidRPr="004F6B57">
              <w:rPr>
                <w:sz w:val="20"/>
                <w:szCs w:val="20"/>
                <w:lang w:val="kk-KZ"/>
              </w:rPr>
              <w:t>Проблематикалықаналитикалық дәріс</w:t>
            </w:r>
          </w:p>
        </w:tc>
        <w:tc>
          <w:tcPr>
            <w:tcW w:w="2443" w:type="dxa"/>
            <w:gridSpan w:val="3"/>
            <w:tcBorders>
              <w:top w:val="single" w:sz="4" w:space="0" w:color="000000"/>
              <w:left w:val="single" w:sz="4" w:space="0" w:color="000000"/>
              <w:bottom w:val="single" w:sz="4" w:space="0" w:color="000000"/>
              <w:right w:val="single" w:sz="4" w:space="0" w:color="000000"/>
            </w:tcBorders>
            <w:shd w:val="clear" w:color="auto" w:fill="auto"/>
          </w:tcPr>
          <w:p w14:paraId="516C7DEC" w14:textId="77777777" w:rsidR="00FC51DB" w:rsidRPr="004F6B57" w:rsidRDefault="00FC51DB" w:rsidP="00FC51DB">
            <w:pPr>
              <w:autoSpaceDE w:val="0"/>
              <w:autoSpaceDN w:val="0"/>
              <w:adjustRightInd w:val="0"/>
              <w:jc w:val="center"/>
              <w:rPr>
                <w:sz w:val="20"/>
                <w:szCs w:val="20"/>
                <w:lang w:val="kk-KZ"/>
              </w:rPr>
            </w:pPr>
            <w:r w:rsidRPr="004F6B57">
              <w:rPr>
                <w:sz w:val="20"/>
                <w:szCs w:val="20"/>
                <w:lang w:val="kk-KZ"/>
              </w:rPr>
              <w:t>Міндеттерді шешу,</w:t>
            </w:r>
          </w:p>
          <w:p w14:paraId="32396052" w14:textId="4A27AB37" w:rsidR="00FC51DB" w:rsidRPr="004F6B57" w:rsidRDefault="00FC51DB" w:rsidP="00FC51DB">
            <w:pPr>
              <w:jc w:val="center"/>
              <w:rPr>
                <w:sz w:val="20"/>
                <w:szCs w:val="20"/>
              </w:rPr>
            </w:pPr>
            <w:r w:rsidRPr="004F6B57">
              <w:rPr>
                <w:sz w:val="20"/>
                <w:szCs w:val="20"/>
                <w:lang w:val="kk-KZ"/>
              </w:rPr>
              <w:t>аналитикалық дәріс</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Pr>
          <w:p w14:paraId="5CAC8051" w14:textId="49F6855A" w:rsidR="00FC51DB" w:rsidRPr="004F6B57" w:rsidRDefault="00FC51DB" w:rsidP="00FC51DB">
            <w:pPr>
              <w:jc w:val="center"/>
              <w:rPr>
                <w:sz w:val="20"/>
                <w:szCs w:val="20"/>
              </w:rPr>
            </w:pPr>
            <w:proofErr w:type="spellStart"/>
            <w:r w:rsidRPr="004F6B57">
              <w:rPr>
                <w:sz w:val="20"/>
                <w:szCs w:val="20"/>
              </w:rPr>
              <w:t>Жазбаша</w:t>
            </w:r>
            <w:proofErr w:type="spellEnd"/>
          </w:p>
          <w:p w14:paraId="5E30EFD8" w14:textId="2E6FB750" w:rsidR="00FC51DB" w:rsidRPr="004F6B57" w:rsidRDefault="00FC51DB" w:rsidP="00FC51DB">
            <w:pPr>
              <w:jc w:val="center"/>
              <w:rPr>
                <w:sz w:val="20"/>
                <w:szCs w:val="20"/>
              </w:rPr>
            </w:pPr>
          </w:p>
        </w:tc>
      </w:tr>
      <w:tr w:rsidR="00FC51DB" w:rsidRPr="00D86E1E" w14:paraId="3E5F8DC1" w14:textId="77777777" w:rsidTr="008517EF">
        <w:trPr>
          <w:trHeight w:val="214"/>
        </w:trPr>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1B801027" w14:textId="096F8DED" w:rsidR="00FC51DB" w:rsidRPr="004F6B57" w:rsidRDefault="00FC51DB" w:rsidP="00FC51DB">
            <w:pPr>
              <w:rPr>
                <w:b/>
                <w:sz w:val="20"/>
                <w:szCs w:val="20"/>
                <w:lang w:val="en-US"/>
              </w:rPr>
            </w:pPr>
            <w:proofErr w:type="spellStart"/>
            <w:r w:rsidRPr="004F6B57">
              <w:rPr>
                <w:b/>
                <w:sz w:val="20"/>
                <w:szCs w:val="20"/>
              </w:rPr>
              <w:t>Дәріскер</w:t>
            </w:r>
            <w:proofErr w:type="spellEnd"/>
            <w:r w:rsidRPr="004F6B57">
              <w:rPr>
                <w:b/>
                <w:sz w:val="20"/>
                <w:szCs w:val="20"/>
                <w:lang w:val="en-US"/>
              </w:rPr>
              <w:t xml:space="preserve"> </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tcPr>
          <w:p w14:paraId="1AF86038" w14:textId="4A032D4E" w:rsidR="00FC51DB" w:rsidRPr="00D86E1E" w:rsidRDefault="00D86E1E" w:rsidP="00FC51DB">
            <w:pPr>
              <w:jc w:val="both"/>
              <w:rPr>
                <w:sz w:val="20"/>
                <w:szCs w:val="20"/>
                <w:lang w:val="kk-KZ"/>
              </w:rPr>
            </w:pPr>
            <w:r>
              <w:rPr>
                <w:sz w:val="20"/>
                <w:szCs w:val="20"/>
                <w:lang w:val="kk-KZ"/>
              </w:rPr>
              <w:t xml:space="preserve">Кипчакбаева Алия Куанышовна  қызметі – </w:t>
            </w:r>
            <w:r>
              <w:rPr>
                <w:sz w:val="20"/>
                <w:szCs w:val="20"/>
                <w:lang w:val="en-US"/>
              </w:rPr>
              <w:t>PhD</w:t>
            </w:r>
            <w:r>
              <w:rPr>
                <w:sz w:val="20"/>
                <w:szCs w:val="20"/>
                <w:lang w:val="kk-KZ"/>
              </w:rPr>
              <w:t>, аға оқытушы</w:t>
            </w:r>
          </w:p>
        </w:tc>
        <w:tc>
          <w:tcPr>
            <w:tcW w:w="1483" w:type="dxa"/>
            <w:gridSpan w:val="2"/>
            <w:vMerge w:val="restart"/>
            <w:tcBorders>
              <w:top w:val="single" w:sz="4" w:space="0" w:color="000000"/>
              <w:left w:val="single" w:sz="4" w:space="0" w:color="000000"/>
              <w:right w:val="single" w:sz="4" w:space="0" w:color="000000"/>
            </w:tcBorders>
            <w:shd w:val="clear" w:color="auto" w:fill="auto"/>
          </w:tcPr>
          <w:p w14:paraId="458FF2B9" w14:textId="77777777" w:rsidR="00FC51DB" w:rsidRPr="00D86E1E" w:rsidRDefault="00FC51DB" w:rsidP="00FC51DB">
            <w:pPr>
              <w:jc w:val="center"/>
              <w:rPr>
                <w:sz w:val="20"/>
                <w:szCs w:val="20"/>
                <w:lang w:val="en-US"/>
              </w:rPr>
            </w:pPr>
          </w:p>
        </w:tc>
      </w:tr>
      <w:tr w:rsidR="00FC51DB" w:rsidRPr="004F6B57" w14:paraId="0534D4C9" w14:textId="77777777" w:rsidTr="008517EF">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72CE0A30" w14:textId="77777777" w:rsidR="00FC51DB" w:rsidRPr="004F6B57" w:rsidRDefault="00FC51DB" w:rsidP="00FC51DB">
            <w:pPr>
              <w:rPr>
                <w:b/>
                <w:sz w:val="20"/>
                <w:szCs w:val="20"/>
                <w:lang w:val="kk-KZ"/>
              </w:rPr>
            </w:pPr>
            <w:r w:rsidRPr="004F6B57">
              <w:rPr>
                <w:b/>
                <w:sz w:val="20"/>
                <w:szCs w:val="20"/>
              </w:rPr>
              <w:t>e-</w:t>
            </w:r>
            <w:proofErr w:type="spellStart"/>
            <w:r w:rsidRPr="004F6B57">
              <w:rPr>
                <w:b/>
                <w:sz w:val="20"/>
                <w:szCs w:val="20"/>
              </w:rPr>
              <w:t>mail</w:t>
            </w:r>
            <w:proofErr w:type="spellEnd"/>
            <w:r w:rsidRPr="004F6B57">
              <w:rPr>
                <w:b/>
                <w:sz w:val="20"/>
                <w:szCs w:val="20"/>
                <w:lang w:val="kk-KZ"/>
              </w:rPr>
              <w:t>:</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tcPr>
          <w:p w14:paraId="6569D4E9" w14:textId="39E8DB0A" w:rsidR="00FC51DB" w:rsidRPr="004F6B57" w:rsidRDefault="00D86E1E" w:rsidP="00FC51DB">
            <w:pPr>
              <w:jc w:val="both"/>
              <w:rPr>
                <w:sz w:val="20"/>
                <w:szCs w:val="20"/>
              </w:rPr>
            </w:pPr>
            <w:r>
              <w:rPr>
                <w:sz w:val="20"/>
                <w:szCs w:val="20"/>
                <w:lang w:val="en-US"/>
              </w:rPr>
              <w:t>Aliya_k85</w:t>
            </w:r>
            <w:r w:rsidR="00FC51DB" w:rsidRPr="004F6B57">
              <w:rPr>
                <w:sz w:val="20"/>
                <w:szCs w:val="20"/>
                <w:lang w:val="en-US"/>
              </w:rPr>
              <w:t>@ mail.ru</w:t>
            </w:r>
          </w:p>
        </w:tc>
        <w:tc>
          <w:tcPr>
            <w:tcW w:w="1483" w:type="dxa"/>
            <w:gridSpan w:val="2"/>
            <w:vMerge/>
            <w:tcBorders>
              <w:left w:val="single" w:sz="4" w:space="0" w:color="000000"/>
              <w:right w:val="single" w:sz="4" w:space="0" w:color="000000"/>
            </w:tcBorders>
            <w:shd w:val="clear" w:color="auto" w:fill="auto"/>
          </w:tcPr>
          <w:p w14:paraId="2819EA0E" w14:textId="77777777" w:rsidR="00FC51DB" w:rsidRPr="004F6B57" w:rsidRDefault="00FC51DB" w:rsidP="00FC51DB">
            <w:pPr>
              <w:widowControl w:val="0"/>
              <w:pBdr>
                <w:top w:val="nil"/>
                <w:left w:val="nil"/>
                <w:bottom w:val="nil"/>
                <w:right w:val="nil"/>
                <w:between w:val="nil"/>
              </w:pBdr>
              <w:spacing w:line="276" w:lineRule="auto"/>
              <w:rPr>
                <w:sz w:val="20"/>
                <w:szCs w:val="20"/>
              </w:rPr>
            </w:pPr>
          </w:p>
        </w:tc>
      </w:tr>
      <w:tr w:rsidR="00FC51DB" w:rsidRPr="004F6B57" w14:paraId="5FB2B5E3" w14:textId="77777777" w:rsidTr="008517EF">
        <w:tc>
          <w:tcPr>
            <w:tcW w:w="1589" w:type="dxa"/>
            <w:tcBorders>
              <w:top w:val="single" w:sz="4" w:space="0" w:color="000000"/>
              <w:left w:val="single" w:sz="4" w:space="0" w:color="000000"/>
              <w:bottom w:val="single" w:sz="4" w:space="0" w:color="000000"/>
              <w:right w:val="single" w:sz="4" w:space="0" w:color="000000"/>
            </w:tcBorders>
            <w:shd w:val="clear" w:color="auto" w:fill="auto"/>
          </w:tcPr>
          <w:p w14:paraId="56D3D140" w14:textId="7BA09677" w:rsidR="00FC51DB" w:rsidRPr="004F6B57" w:rsidRDefault="00FC51DB" w:rsidP="00FC51DB">
            <w:pPr>
              <w:rPr>
                <w:b/>
                <w:sz w:val="20"/>
                <w:szCs w:val="20"/>
                <w:lang w:val="kk-KZ"/>
              </w:rPr>
            </w:pPr>
            <w:r w:rsidRPr="004F6B57">
              <w:rPr>
                <w:b/>
                <w:sz w:val="20"/>
                <w:szCs w:val="20"/>
              </w:rPr>
              <w:t>Телефон</w:t>
            </w:r>
            <w:r w:rsidR="00121DEE" w:rsidRPr="004F6B57">
              <w:rPr>
                <w:b/>
                <w:sz w:val="20"/>
                <w:szCs w:val="20"/>
              </w:rPr>
              <w:t>ы</w:t>
            </w:r>
            <w:r w:rsidRPr="004F6B57">
              <w:rPr>
                <w:b/>
                <w:sz w:val="20"/>
                <w:szCs w:val="20"/>
                <w:lang w:val="kk-KZ"/>
              </w:rPr>
              <w:t>:</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tcPr>
          <w:p w14:paraId="170F60DD" w14:textId="538A841B" w:rsidR="00FC51DB" w:rsidRPr="004F6B57" w:rsidRDefault="00D86E1E" w:rsidP="00FC51DB">
            <w:pPr>
              <w:jc w:val="both"/>
              <w:rPr>
                <w:sz w:val="20"/>
                <w:szCs w:val="20"/>
              </w:rPr>
            </w:pPr>
            <w:r>
              <w:rPr>
                <w:sz w:val="20"/>
                <w:szCs w:val="20"/>
              </w:rPr>
              <w:t>87027558564</w:t>
            </w:r>
          </w:p>
        </w:tc>
        <w:tc>
          <w:tcPr>
            <w:tcW w:w="1483" w:type="dxa"/>
            <w:gridSpan w:val="2"/>
            <w:vMerge/>
            <w:tcBorders>
              <w:left w:val="single" w:sz="4" w:space="0" w:color="000000"/>
              <w:right w:val="single" w:sz="4" w:space="0" w:color="000000"/>
            </w:tcBorders>
            <w:shd w:val="clear" w:color="auto" w:fill="auto"/>
          </w:tcPr>
          <w:p w14:paraId="4403C53E" w14:textId="77777777" w:rsidR="00FC51DB" w:rsidRPr="004F6B57" w:rsidRDefault="00FC51DB" w:rsidP="00FC51DB">
            <w:pPr>
              <w:widowControl w:val="0"/>
              <w:pBdr>
                <w:top w:val="nil"/>
                <w:left w:val="nil"/>
                <w:bottom w:val="nil"/>
                <w:right w:val="nil"/>
                <w:between w:val="nil"/>
              </w:pBdr>
              <w:spacing w:line="276" w:lineRule="auto"/>
              <w:rPr>
                <w:sz w:val="20"/>
                <w:szCs w:val="20"/>
              </w:rPr>
            </w:pPr>
          </w:p>
        </w:tc>
      </w:tr>
    </w:tbl>
    <w:p w14:paraId="6F149BBC" w14:textId="77777777" w:rsidR="00594DE6" w:rsidRPr="004F6B57" w:rsidRDefault="00594DE6">
      <w:pPr>
        <w:widowControl w:val="0"/>
        <w:pBdr>
          <w:top w:val="nil"/>
          <w:left w:val="nil"/>
          <w:bottom w:val="nil"/>
          <w:right w:val="nil"/>
          <w:between w:val="nil"/>
        </w:pBdr>
        <w:spacing w:line="276" w:lineRule="auto"/>
        <w:rPr>
          <w:sz w:val="20"/>
          <w:szCs w:val="20"/>
        </w:rPr>
      </w:pPr>
    </w:p>
    <w:tbl>
      <w:tblPr>
        <w:tblStyle w:val="16"/>
        <w:tblW w:w="98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0"/>
      </w:tblGrid>
      <w:tr w:rsidR="00594DE6" w:rsidRPr="004F6B57" w14:paraId="253A31B4" w14:textId="77777777" w:rsidTr="003501FB">
        <w:trPr>
          <w:trHeight w:val="112"/>
        </w:trPr>
        <w:tc>
          <w:tcPr>
            <w:tcW w:w="9810" w:type="dxa"/>
            <w:tcBorders>
              <w:top w:val="single" w:sz="4" w:space="0" w:color="000000"/>
              <w:left w:val="single" w:sz="4" w:space="0" w:color="000000"/>
              <w:bottom w:val="single" w:sz="4" w:space="0" w:color="000000"/>
              <w:right w:val="single" w:sz="4" w:space="0" w:color="000000"/>
            </w:tcBorders>
          </w:tcPr>
          <w:p w14:paraId="04A7677F" w14:textId="77777777" w:rsidR="00594DE6" w:rsidRPr="004F6B57" w:rsidRDefault="001640C9">
            <w:pPr>
              <w:jc w:val="center"/>
              <w:rPr>
                <w:sz w:val="20"/>
                <w:szCs w:val="20"/>
              </w:rPr>
            </w:pPr>
            <w:proofErr w:type="spellStart"/>
            <w:r w:rsidRPr="004F6B57">
              <w:rPr>
                <w:b/>
                <w:sz w:val="20"/>
                <w:szCs w:val="20"/>
              </w:rPr>
              <w:t>Курстың</w:t>
            </w:r>
            <w:proofErr w:type="spellEnd"/>
            <w:r w:rsidRPr="004F6B57">
              <w:rPr>
                <w:b/>
                <w:sz w:val="20"/>
                <w:szCs w:val="20"/>
              </w:rPr>
              <w:t xml:space="preserve"> </w:t>
            </w:r>
            <w:proofErr w:type="spellStart"/>
            <w:r w:rsidRPr="004F6B57">
              <w:rPr>
                <w:b/>
                <w:sz w:val="20"/>
                <w:szCs w:val="20"/>
              </w:rPr>
              <w:t>академиялық</w:t>
            </w:r>
            <w:proofErr w:type="spellEnd"/>
            <w:r w:rsidRPr="004F6B57">
              <w:rPr>
                <w:b/>
                <w:sz w:val="20"/>
                <w:szCs w:val="20"/>
              </w:rPr>
              <w:t xml:space="preserve"> </w:t>
            </w:r>
            <w:proofErr w:type="spellStart"/>
            <w:r w:rsidRPr="004F6B57">
              <w:rPr>
                <w:b/>
                <w:sz w:val="20"/>
                <w:szCs w:val="20"/>
              </w:rPr>
              <w:t>презентациясы</w:t>
            </w:r>
            <w:proofErr w:type="spellEnd"/>
          </w:p>
        </w:tc>
      </w:tr>
    </w:tbl>
    <w:p w14:paraId="44919391" w14:textId="77777777" w:rsidR="00594DE6" w:rsidRPr="004F6B57" w:rsidRDefault="00594DE6">
      <w:pPr>
        <w:widowControl w:val="0"/>
        <w:pBdr>
          <w:top w:val="nil"/>
          <w:left w:val="nil"/>
          <w:bottom w:val="nil"/>
          <w:right w:val="nil"/>
          <w:between w:val="nil"/>
        </w:pBdr>
        <w:spacing w:line="276" w:lineRule="auto"/>
        <w:rPr>
          <w:sz w:val="20"/>
          <w:szCs w:val="20"/>
        </w:rPr>
      </w:pPr>
    </w:p>
    <w:tbl>
      <w:tblPr>
        <w:tblStyle w:val="1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3544"/>
        <w:gridCol w:w="4819"/>
      </w:tblGrid>
      <w:tr w:rsidR="00594DE6" w:rsidRPr="004F6B57" w14:paraId="322FC3FB" w14:textId="77777777" w:rsidTr="00DC4F0D">
        <w:tc>
          <w:tcPr>
            <w:tcW w:w="2014" w:type="dxa"/>
            <w:shd w:val="clear" w:color="auto" w:fill="auto"/>
          </w:tcPr>
          <w:p w14:paraId="1FD6FEF7" w14:textId="77777777" w:rsidR="00594DE6" w:rsidRPr="004F6B57" w:rsidRDefault="001640C9">
            <w:pPr>
              <w:jc w:val="center"/>
              <w:rPr>
                <w:b/>
                <w:sz w:val="20"/>
                <w:szCs w:val="20"/>
              </w:rPr>
            </w:pPr>
            <w:proofErr w:type="spellStart"/>
            <w:r w:rsidRPr="004F6B57">
              <w:rPr>
                <w:b/>
                <w:sz w:val="20"/>
                <w:szCs w:val="20"/>
              </w:rPr>
              <w:t>Пәннің</w:t>
            </w:r>
            <w:proofErr w:type="spellEnd"/>
            <w:r w:rsidRPr="004F6B57">
              <w:rPr>
                <w:b/>
                <w:sz w:val="20"/>
                <w:szCs w:val="20"/>
              </w:rPr>
              <w:t xml:space="preserve"> </w:t>
            </w:r>
            <w:proofErr w:type="spellStart"/>
            <w:r w:rsidRPr="004F6B57">
              <w:rPr>
                <w:b/>
                <w:sz w:val="20"/>
                <w:szCs w:val="20"/>
              </w:rPr>
              <w:t>мақсаты</w:t>
            </w:r>
            <w:proofErr w:type="spellEnd"/>
          </w:p>
        </w:tc>
        <w:tc>
          <w:tcPr>
            <w:tcW w:w="3544" w:type="dxa"/>
            <w:shd w:val="clear" w:color="auto" w:fill="auto"/>
          </w:tcPr>
          <w:p w14:paraId="160002AE" w14:textId="77777777" w:rsidR="00594DE6" w:rsidRPr="004F6B57" w:rsidRDefault="00931BCA">
            <w:pPr>
              <w:jc w:val="center"/>
              <w:rPr>
                <w:b/>
                <w:sz w:val="20"/>
                <w:szCs w:val="20"/>
              </w:rPr>
            </w:pPr>
            <w:r w:rsidRPr="004F6B57">
              <w:rPr>
                <w:b/>
                <w:sz w:val="20"/>
                <w:szCs w:val="20"/>
              </w:rPr>
              <w:t>*</w:t>
            </w:r>
            <w:proofErr w:type="spellStart"/>
            <w:r w:rsidR="001640C9" w:rsidRPr="004F6B57">
              <w:rPr>
                <w:b/>
                <w:sz w:val="20"/>
                <w:szCs w:val="20"/>
              </w:rPr>
              <w:t>Оқытудың</w:t>
            </w:r>
            <w:proofErr w:type="spellEnd"/>
            <w:r w:rsidR="001640C9" w:rsidRPr="004F6B57">
              <w:rPr>
                <w:b/>
                <w:sz w:val="20"/>
                <w:szCs w:val="20"/>
              </w:rPr>
              <w:t xml:space="preserve"> </w:t>
            </w:r>
            <w:proofErr w:type="spellStart"/>
            <w:r w:rsidR="001640C9" w:rsidRPr="004F6B57">
              <w:rPr>
                <w:b/>
                <w:sz w:val="20"/>
                <w:szCs w:val="20"/>
              </w:rPr>
              <w:t>күтілетін</w:t>
            </w:r>
            <w:proofErr w:type="spellEnd"/>
            <w:r w:rsidR="001640C9" w:rsidRPr="004F6B57">
              <w:rPr>
                <w:b/>
                <w:sz w:val="20"/>
                <w:szCs w:val="20"/>
              </w:rPr>
              <w:t xml:space="preserve"> </w:t>
            </w:r>
            <w:proofErr w:type="spellStart"/>
            <w:proofErr w:type="gramStart"/>
            <w:r w:rsidR="001640C9" w:rsidRPr="004F6B57">
              <w:rPr>
                <w:b/>
                <w:sz w:val="20"/>
                <w:szCs w:val="20"/>
              </w:rPr>
              <w:t>нәтижелері</w:t>
            </w:r>
            <w:proofErr w:type="spellEnd"/>
            <w:r w:rsidR="001640C9" w:rsidRPr="004F6B57">
              <w:rPr>
                <w:b/>
                <w:sz w:val="20"/>
                <w:szCs w:val="20"/>
              </w:rPr>
              <w:t xml:space="preserve">  (</w:t>
            </w:r>
            <w:proofErr w:type="gramEnd"/>
            <w:r w:rsidR="001640C9" w:rsidRPr="004F6B57">
              <w:rPr>
                <w:b/>
                <w:sz w:val="20"/>
                <w:szCs w:val="20"/>
              </w:rPr>
              <w:t>ОН)</w:t>
            </w:r>
          </w:p>
          <w:p w14:paraId="1973827D" w14:textId="77777777" w:rsidR="00594DE6" w:rsidRPr="004F6B57" w:rsidRDefault="001640C9">
            <w:pPr>
              <w:jc w:val="center"/>
              <w:rPr>
                <w:b/>
                <w:sz w:val="20"/>
                <w:szCs w:val="20"/>
              </w:rPr>
            </w:pPr>
            <w:proofErr w:type="spellStart"/>
            <w:r w:rsidRPr="004F6B57">
              <w:rPr>
                <w:sz w:val="20"/>
                <w:szCs w:val="20"/>
              </w:rPr>
              <w:t>Пәнді</w:t>
            </w:r>
            <w:proofErr w:type="spellEnd"/>
            <w:r w:rsidRPr="004F6B57">
              <w:rPr>
                <w:sz w:val="20"/>
                <w:szCs w:val="20"/>
              </w:rPr>
              <w:t xml:space="preserve"> </w:t>
            </w:r>
            <w:proofErr w:type="spellStart"/>
            <w:r w:rsidRPr="004F6B57">
              <w:rPr>
                <w:sz w:val="20"/>
                <w:szCs w:val="20"/>
              </w:rPr>
              <w:t>оқыту</w:t>
            </w:r>
            <w:proofErr w:type="spellEnd"/>
            <w:r w:rsidRPr="004F6B57">
              <w:rPr>
                <w:sz w:val="20"/>
                <w:szCs w:val="20"/>
              </w:rPr>
              <w:t xml:space="preserve"> </w:t>
            </w:r>
            <w:proofErr w:type="spellStart"/>
            <w:r w:rsidRPr="004F6B57">
              <w:rPr>
                <w:sz w:val="20"/>
                <w:szCs w:val="20"/>
              </w:rPr>
              <w:t>нәтижесінде</w:t>
            </w:r>
            <w:proofErr w:type="spellEnd"/>
            <w:r w:rsidRPr="004F6B57">
              <w:rPr>
                <w:sz w:val="20"/>
                <w:szCs w:val="20"/>
              </w:rPr>
              <w:t xml:space="preserve"> </w:t>
            </w:r>
            <w:proofErr w:type="spellStart"/>
            <w:r w:rsidRPr="004F6B57">
              <w:rPr>
                <w:sz w:val="20"/>
                <w:szCs w:val="20"/>
              </w:rPr>
              <w:t>білім</w:t>
            </w:r>
            <w:proofErr w:type="spellEnd"/>
            <w:r w:rsidRPr="004F6B57">
              <w:rPr>
                <w:sz w:val="20"/>
                <w:szCs w:val="20"/>
              </w:rPr>
              <w:t xml:space="preserve"> </w:t>
            </w:r>
            <w:proofErr w:type="spellStart"/>
            <w:r w:rsidRPr="004F6B57">
              <w:rPr>
                <w:sz w:val="20"/>
                <w:szCs w:val="20"/>
              </w:rPr>
              <w:t>алушы</w:t>
            </w:r>
            <w:proofErr w:type="spellEnd"/>
            <w:r w:rsidRPr="004F6B57">
              <w:rPr>
                <w:sz w:val="20"/>
                <w:szCs w:val="20"/>
              </w:rPr>
              <w:t xml:space="preserve"> </w:t>
            </w:r>
            <w:proofErr w:type="spellStart"/>
            <w:r w:rsidRPr="004F6B57">
              <w:rPr>
                <w:sz w:val="20"/>
                <w:szCs w:val="20"/>
              </w:rPr>
              <w:t>қабілетті</w:t>
            </w:r>
            <w:proofErr w:type="spellEnd"/>
            <w:r w:rsidRPr="004F6B57">
              <w:rPr>
                <w:sz w:val="20"/>
                <w:szCs w:val="20"/>
              </w:rPr>
              <w:t xml:space="preserve"> </w:t>
            </w:r>
            <w:proofErr w:type="spellStart"/>
            <w:r w:rsidRPr="004F6B57">
              <w:rPr>
                <w:sz w:val="20"/>
                <w:szCs w:val="20"/>
              </w:rPr>
              <w:t>болады</w:t>
            </w:r>
            <w:proofErr w:type="spellEnd"/>
            <w:r w:rsidRPr="004F6B57">
              <w:rPr>
                <w:sz w:val="20"/>
                <w:szCs w:val="20"/>
              </w:rPr>
              <w:t>:</w:t>
            </w:r>
          </w:p>
        </w:tc>
        <w:tc>
          <w:tcPr>
            <w:tcW w:w="4819" w:type="dxa"/>
            <w:shd w:val="clear" w:color="auto" w:fill="auto"/>
          </w:tcPr>
          <w:p w14:paraId="7F61AE81" w14:textId="77777777" w:rsidR="00594DE6" w:rsidRPr="004F6B57" w:rsidRDefault="001640C9">
            <w:pPr>
              <w:jc w:val="center"/>
              <w:rPr>
                <w:b/>
                <w:sz w:val="20"/>
                <w:szCs w:val="20"/>
              </w:rPr>
            </w:pPr>
            <w:r w:rsidRPr="004F6B57">
              <w:rPr>
                <w:b/>
                <w:sz w:val="20"/>
                <w:szCs w:val="20"/>
              </w:rPr>
              <w:t xml:space="preserve">ОН </w:t>
            </w:r>
            <w:proofErr w:type="spellStart"/>
            <w:r w:rsidRPr="004F6B57">
              <w:rPr>
                <w:b/>
                <w:sz w:val="20"/>
                <w:szCs w:val="20"/>
              </w:rPr>
              <w:t>қол</w:t>
            </w:r>
            <w:proofErr w:type="spellEnd"/>
            <w:r w:rsidRPr="004F6B57">
              <w:rPr>
                <w:b/>
                <w:sz w:val="20"/>
                <w:szCs w:val="20"/>
              </w:rPr>
              <w:t xml:space="preserve"> </w:t>
            </w:r>
            <w:proofErr w:type="spellStart"/>
            <w:r w:rsidRPr="004F6B57">
              <w:rPr>
                <w:b/>
                <w:sz w:val="20"/>
                <w:szCs w:val="20"/>
              </w:rPr>
              <w:t>жеткізу</w:t>
            </w:r>
            <w:proofErr w:type="spellEnd"/>
            <w:r w:rsidRPr="004F6B57">
              <w:rPr>
                <w:b/>
                <w:sz w:val="20"/>
                <w:szCs w:val="20"/>
              </w:rPr>
              <w:t xml:space="preserve"> </w:t>
            </w:r>
            <w:proofErr w:type="spellStart"/>
            <w:r w:rsidRPr="004F6B57">
              <w:rPr>
                <w:b/>
                <w:sz w:val="20"/>
                <w:szCs w:val="20"/>
              </w:rPr>
              <w:t>индикаторлары</w:t>
            </w:r>
            <w:proofErr w:type="spellEnd"/>
            <w:r w:rsidRPr="004F6B57">
              <w:rPr>
                <w:b/>
                <w:sz w:val="20"/>
                <w:szCs w:val="20"/>
              </w:rPr>
              <w:t xml:space="preserve"> (ЖИ) </w:t>
            </w:r>
          </w:p>
          <w:p w14:paraId="6170746F" w14:textId="77777777" w:rsidR="00594DE6" w:rsidRPr="004F6B57" w:rsidRDefault="001640C9">
            <w:pPr>
              <w:jc w:val="center"/>
              <w:rPr>
                <w:b/>
                <w:sz w:val="20"/>
                <w:szCs w:val="20"/>
              </w:rPr>
            </w:pPr>
            <w:r w:rsidRPr="004F6B57">
              <w:rPr>
                <w:sz w:val="20"/>
                <w:szCs w:val="20"/>
              </w:rPr>
              <w:t>(</w:t>
            </w:r>
            <w:proofErr w:type="spellStart"/>
            <w:r w:rsidRPr="004F6B57">
              <w:rPr>
                <w:sz w:val="20"/>
                <w:szCs w:val="20"/>
              </w:rPr>
              <w:t>әрбір</w:t>
            </w:r>
            <w:proofErr w:type="spellEnd"/>
            <w:r w:rsidRPr="004F6B57">
              <w:rPr>
                <w:sz w:val="20"/>
                <w:szCs w:val="20"/>
              </w:rPr>
              <w:t xml:space="preserve"> ОН-</w:t>
            </w:r>
            <w:proofErr w:type="spellStart"/>
            <w:r w:rsidRPr="004F6B57">
              <w:rPr>
                <w:sz w:val="20"/>
                <w:szCs w:val="20"/>
              </w:rPr>
              <w:t>ге</w:t>
            </w:r>
            <w:proofErr w:type="spellEnd"/>
            <w:r w:rsidRPr="004F6B57">
              <w:rPr>
                <w:sz w:val="20"/>
                <w:szCs w:val="20"/>
              </w:rPr>
              <w:t xml:space="preserve"> </w:t>
            </w:r>
            <w:proofErr w:type="spellStart"/>
            <w:r w:rsidRPr="004F6B57">
              <w:rPr>
                <w:sz w:val="20"/>
                <w:szCs w:val="20"/>
              </w:rPr>
              <w:t>кемінде</w:t>
            </w:r>
            <w:proofErr w:type="spellEnd"/>
            <w:r w:rsidRPr="004F6B57">
              <w:rPr>
                <w:sz w:val="20"/>
                <w:szCs w:val="20"/>
              </w:rPr>
              <w:t xml:space="preserve"> 2 индикатор)</w:t>
            </w:r>
          </w:p>
        </w:tc>
      </w:tr>
      <w:tr w:rsidR="006C0403" w:rsidRPr="00D86E1E" w14:paraId="4678E661" w14:textId="77777777" w:rsidTr="00DC4F0D">
        <w:trPr>
          <w:trHeight w:val="165"/>
        </w:trPr>
        <w:tc>
          <w:tcPr>
            <w:tcW w:w="2014" w:type="dxa"/>
            <w:vMerge w:val="restart"/>
            <w:shd w:val="clear" w:color="auto" w:fill="auto"/>
          </w:tcPr>
          <w:p w14:paraId="6D7E3F1C" w14:textId="0E73242D" w:rsidR="006C0403" w:rsidRPr="004F6B57" w:rsidRDefault="006C0403" w:rsidP="006C0403">
            <w:pPr>
              <w:jc w:val="both"/>
              <w:rPr>
                <w:b/>
                <w:sz w:val="20"/>
                <w:szCs w:val="20"/>
                <w:lang w:val="kk-KZ"/>
              </w:rPr>
            </w:pPr>
            <w:r w:rsidRPr="004F6B57">
              <w:rPr>
                <w:color w:val="000000"/>
                <w:sz w:val="20"/>
                <w:szCs w:val="20"/>
                <w:lang w:val="kk-KZ"/>
              </w:rPr>
              <w:t>Өсімдік шикізатты өңдеудің заманауи жағдайлары мен мәселелерін бағалау қабілет-тілігін қалыптастыру. Оқу курсы өсімдік нысандарды өңдеу, экстракция-лау, талдау теория - әдістемелік негіз-дерін қалыптас-тырады. Пән келесі мәселелерді оқытуға бағыт-талған: өсімдік шикізатының түрлері, сапасын бақылау, өсімдік шикізатынан қосылыстарды бөліп алынуға технологиялық параметрлер.</w:t>
            </w:r>
          </w:p>
        </w:tc>
        <w:tc>
          <w:tcPr>
            <w:tcW w:w="3544" w:type="dxa"/>
            <w:shd w:val="clear" w:color="auto" w:fill="auto"/>
          </w:tcPr>
          <w:p w14:paraId="3023D604" w14:textId="52986389" w:rsidR="006C0403" w:rsidRPr="004F6B57" w:rsidRDefault="006C0403" w:rsidP="006C0403">
            <w:pPr>
              <w:jc w:val="both"/>
              <w:rPr>
                <w:bCs/>
                <w:sz w:val="20"/>
                <w:szCs w:val="20"/>
                <w:lang w:val="kk-KZ"/>
              </w:rPr>
            </w:pPr>
            <w:r w:rsidRPr="004F6B57">
              <w:rPr>
                <w:sz w:val="20"/>
                <w:szCs w:val="20"/>
                <w:lang w:val="kk-KZ"/>
              </w:rPr>
              <w:t xml:space="preserve">ОН 1. </w:t>
            </w:r>
            <w:r w:rsidRPr="004F6B57">
              <w:rPr>
                <w:bCs/>
                <w:sz w:val="20"/>
                <w:szCs w:val="20"/>
                <w:lang w:val="kk-KZ"/>
              </w:rPr>
              <w:t xml:space="preserve">Өсімдік шикізатымен, биологиялық белсенді заттарды алуда заманауи технологиясымен  таныстыру  </w:t>
            </w:r>
          </w:p>
          <w:p w14:paraId="1F480797" w14:textId="711357F3" w:rsidR="006C0403" w:rsidRPr="004F6B57" w:rsidRDefault="006C0403" w:rsidP="006C0403">
            <w:pPr>
              <w:jc w:val="both"/>
              <w:rPr>
                <w:sz w:val="20"/>
                <w:szCs w:val="20"/>
                <w:lang w:val="kk-KZ"/>
              </w:rPr>
            </w:pPr>
          </w:p>
        </w:tc>
        <w:tc>
          <w:tcPr>
            <w:tcW w:w="4819" w:type="dxa"/>
            <w:shd w:val="clear" w:color="auto" w:fill="auto"/>
          </w:tcPr>
          <w:p w14:paraId="0A30407E" w14:textId="77777777" w:rsidR="006C0403" w:rsidRPr="004F6B57" w:rsidRDefault="006C0403" w:rsidP="006C0403">
            <w:pPr>
              <w:jc w:val="both"/>
              <w:rPr>
                <w:sz w:val="20"/>
                <w:szCs w:val="20"/>
                <w:lang w:val="kk-KZ"/>
              </w:rPr>
            </w:pPr>
            <w:r w:rsidRPr="004F6B57">
              <w:rPr>
                <w:sz w:val="20"/>
                <w:szCs w:val="20"/>
                <w:lang w:val="kk-KZ"/>
              </w:rPr>
              <w:t>ЖИ 1.1 Өсімдікті өңдеудегі белгілі теориялық үдерістерге мониторинг жасайды.</w:t>
            </w:r>
          </w:p>
          <w:p w14:paraId="7826DB17" w14:textId="77777777" w:rsidR="006C0403" w:rsidRPr="004F6B57" w:rsidRDefault="006C0403" w:rsidP="006C0403">
            <w:pPr>
              <w:rPr>
                <w:color w:val="000000"/>
                <w:sz w:val="20"/>
                <w:szCs w:val="20"/>
                <w:lang w:val="kk-KZ"/>
              </w:rPr>
            </w:pPr>
            <w:r w:rsidRPr="004F6B57">
              <w:rPr>
                <w:color w:val="000000"/>
                <w:sz w:val="20"/>
                <w:szCs w:val="20"/>
                <w:lang w:val="kk-KZ"/>
              </w:rPr>
              <w:t xml:space="preserve">ЖИ 1.2 Экстракцияланатын заттың табиғаты мен параметрлер  арасындағы байланысты дәлелдейді; </w:t>
            </w:r>
          </w:p>
          <w:p w14:paraId="70D56B0E" w14:textId="05AFFFD7" w:rsidR="006C0403" w:rsidRPr="004F6B57" w:rsidRDefault="006C0403" w:rsidP="006C0403">
            <w:pPr>
              <w:jc w:val="both"/>
              <w:rPr>
                <w:color w:val="FF0000"/>
                <w:sz w:val="20"/>
                <w:szCs w:val="20"/>
                <w:lang w:val="kk-KZ"/>
              </w:rPr>
            </w:pPr>
            <w:r w:rsidRPr="004F6B57">
              <w:rPr>
                <w:color w:val="000000"/>
                <w:sz w:val="20"/>
                <w:szCs w:val="20"/>
                <w:lang w:val="kk-KZ"/>
              </w:rPr>
              <w:t>ЖИ 1.3 Қажетті компоненттерді бір уақытта экстракциялау жолын зерттейді.</w:t>
            </w:r>
          </w:p>
        </w:tc>
      </w:tr>
      <w:tr w:rsidR="006C0403" w:rsidRPr="004F6B57" w14:paraId="43344DD5" w14:textId="77777777" w:rsidTr="00DC4F0D">
        <w:trPr>
          <w:trHeight w:val="165"/>
        </w:trPr>
        <w:tc>
          <w:tcPr>
            <w:tcW w:w="2014" w:type="dxa"/>
            <w:vMerge/>
            <w:shd w:val="clear" w:color="auto" w:fill="auto"/>
          </w:tcPr>
          <w:p w14:paraId="478E2C7C" w14:textId="77777777" w:rsidR="006C0403" w:rsidRPr="004F6B57" w:rsidRDefault="006C0403" w:rsidP="006C0403">
            <w:pPr>
              <w:jc w:val="both"/>
              <w:rPr>
                <w:color w:val="000000"/>
                <w:sz w:val="20"/>
                <w:szCs w:val="20"/>
                <w:lang w:val="kk-KZ"/>
              </w:rPr>
            </w:pPr>
          </w:p>
        </w:tc>
        <w:tc>
          <w:tcPr>
            <w:tcW w:w="3544" w:type="dxa"/>
            <w:shd w:val="clear" w:color="auto" w:fill="auto"/>
          </w:tcPr>
          <w:p w14:paraId="344D5AA1" w14:textId="0E21E676" w:rsidR="006C0403" w:rsidRPr="004F6B57" w:rsidRDefault="006C0403" w:rsidP="006C0403">
            <w:pPr>
              <w:jc w:val="both"/>
              <w:rPr>
                <w:sz w:val="20"/>
                <w:szCs w:val="20"/>
                <w:lang w:val="kk-KZ"/>
              </w:rPr>
            </w:pPr>
            <w:r w:rsidRPr="004F6B57">
              <w:rPr>
                <w:sz w:val="20"/>
                <w:szCs w:val="20"/>
                <w:lang w:val="kk-KZ"/>
              </w:rPr>
              <w:t>ОН 2. З</w:t>
            </w:r>
            <w:r w:rsidRPr="004F6B57">
              <w:rPr>
                <w:bCs/>
                <w:sz w:val="20"/>
                <w:szCs w:val="20"/>
                <w:lang w:val="kk-KZ"/>
              </w:rPr>
              <w:t xml:space="preserve">аттардың химиялық құрлысын және қасиетіне </w:t>
            </w:r>
            <w:r w:rsidRPr="004F6B57">
              <w:rPr>
                <w:sz w:val="20"/>
                <w:szCs w:val="20"/>
                <w:lang w:val="kk-KZ"/>
              </w:rPr>
              <w:t>сай түсіну.</w:t>
            </w:r>
          </w:p>
        </w:tc>
        <w:tc>
          <w:tcPr>
            <w:tcW w:w="4819" w:type="dxa"/>
            <w:shd w:val="clear" w:color="auto" w:fill="auto"/>
          </w:tcPr>
          <w:p w14:paraId="011A05E3" w14:textId="77777777" w:rsidR="006C0403" w:rsidRPr="004F6B57" w:rsidRDefault="006C0403" w:rsidP="006C0403">
            <w:pPr>
              <w:jc w:val="both"/>
              <w:rPr>
                <w:sz w:val="20"/>
                <w:szCs w:val="20"/>
                <w:lang w:val="kk-KZ"/>
              </w:rPr>
            </w:pPr>
            <w:r w:rsidRPr="004F6B57">
              <w:rPr>
                <w:sz w:val="20"/>
                <w:szCs w:val="20"/>
                <w:lang w:val="kk-KZ"/>
              </w:rPr>
              <w:t>ЖИ 2.1 Әртүрлі экстрактілер  алудағы  технологияларды  талдайды.</w:t>
            </w:r>
          </w:p>
          <w:p w14:paraId="5E609946" w14:textId="5AA88CA1" w:rsidR="006C0403" w:rsidRPr="004F6B57" w:rsidRDefault="006C0403" w:rsidP="006C0403">
            <w:pPr>
              <w:jc w:val="both"/>
              <w:rPr>
                <w:sz w:val="20"/>
                <w:szCs w:val="20"/>
                <w:lang w:val="kk-KZ"/>
              </w:rPr>
            </w:pPr>
            <w:r w:rsidRPr="004F6B57">
              <w:rPr>
                <w:sz w:val="20"/>
                <w:szCs w:val="20"/>
                <w:lang w:val="kk-KZ"/>
              </w:rPr>
              <w:t xml:space="preserve">ЖИ 2.2 Мацерация, перколяция </w:t>
            </w:r>
            <w:r w:rsidR="00E62FDC" w:rsidRPr="004F6B57">
              <w:rPr>
                <w:sz w:val="20"/>
                <w:szCs w:val="20"/>
                <w:lang w:val="kk-KZ"/>
              </w:rPr>
              <w:t xml:space="preserve">ультрадыбысты экстракция </w:t>
            </w:r>
            <w:r w:rsidRPr="004F6B57">
              <w:rPr>
                <w:sz w:val="20"/>
                <w:szCs w:val="20"/>
                <w:lang w:val="kk-KZ"/>
              </w:rPr>
              <w:t>әдістерін бағалайды.</w:t>
            </w:r>
          </w:p>
          <w:p w14:paraId="169A9434" w14:textId="3AE4FB08" w:rsidR="006C0403" w:rsidRPr="004F6B57" w:rsidRDefault="006C0403" w:rsidP="006C0403">
            <w:pPr>
              <w:jc w:val="both"/>
              <w:rPr>
                <w:sz w:val="20"/>
                <w:szCs w:val="20"/>
                <w:lang w:val="kk-KZ"/>
              </w:rPr>
            </w:pPr>
            <w:r w:rsidRPr="004F6B57">
              <w:rPr>
                <w:sz w:val="20"/>
                <w:szCs w:val="20"/>
                <w:lang w:val="kk-KZ"/>
              </w:rPr>
              <w:t>ЖИ 2.3 Биологиялық белсенді заттарды сапалық саралайды.</w:t>
            </w:r>
          </w:p>
        </w:tc>
      </w:tr>
      <w:tr w:rsidR="006C0403" w:rsidRPr="004F6B57" w14:paraId="5C389AEB" w14:textId="77777777" w:rsidTr="00DC4F0D">
        <w:trPr>
          <w:trHeight w:val="165"/>
        </w:trPr>
        <w:tc>
          <w:tcPr>
            <w:tcW w:w="2014" w:type="dxa"/>
            <w:vMerge/>
            <w:shd w:val="clear" w:color="auto" w:fill="auto"/>
          </w:tcPr>
          <w:p w14:paraId="05CD809F" w14:textId="77777777" w:rsidR="006C0403" w:rsidRPr="004F6B57" w:rsidRDefault="006C0403" w:rsidP="006C0403">
            <w:pPr>
              <w:jc w:val="both"/>
              <w:rPr>
                <w:color w:val="000000"/>
                <w:sz w:val="20"/>
                <w:szCs w:val="20"/>
                <w:lang w:val="kk-KZ"/>
              </w:rPr>
            </w:pPr>
          </w:p>
        </w:tc>
        <w:tc>
          <w:tcPr>
            <w:tcW w:w="3544" w:type="dxa"/>
            <w:shd w:val="clear" w:color="auto" w:fill="auto"/>
          </w:tcPr>
          <w:p w14:paraId="37CBFACD" w14:textId="58948631" w:rsidR="006C0403" w:rsidRPr="004F6B57" w:rsidRDefault="006C0403" w:rsidP="00E62FDC">
            <w:pPr>
              <w:jc w:val="both"/>
              <w:rPr>
                <w:sz w:val="20"/>
                <w:szCs w:val="20"/>
                <w:lang w:val="kk-KZ"/>
              </w:rPr>
            </w:pPr>
            <w:r w:rsidRPr="004F6B57">
              <w:rPr>
                <w:sz w:val="20"/>
                <w:szCs w:val="20"/>
                <w:lang w:val="kk-KZ"/>
              </w:rPr>
              <w:t>ОН 3. Өсімдік шикізатындағы биологиялық белсенді заттар кешенін  бөлу үшін тиімді әдістерді қолдану</w:t>
            </w:r>
          </w:p>
        </w:tc>
        <w:tc>
          <w:tcPr>
            <w:tcW w:w="4819" w:type="dxa"/>
            <w:shd w:val="clear" w:color="auto" w:fill="auto"/>
          </w:tcPr>
          <w:p w14:paraId="1EB0EF79" w14:textId="77777777" w:rsidR="006C0403" w:rsidRPr="004F6B57" w:rsidRDefault="006C0403" w:rsidP="006C0403">
            <w:pPr>
              <w:jc w:val="both"/>
              <w:rPr>
                <w:sz w:val="20"/>
                <w:szCs w:val="20"/>
                <w:lang w:val="kk-KZ"/>
              </w:rPr>
            </w:pPr>
            <w:r w:rsidRPr="004F6B57">
              <w:rPr>
                <w:sz w:val="20"/>
                <w:szCs w:val="20"/>
                <w:lang w:val="kk-KZ"/>
              </w:rPr>
              <w:t>ЖИ 3.1. Препараттарды алудағы  әдістерді жүйелі сараптау, ұсыныстар жасайды.</w:t>
            </w:r>
          </w:p>
          <w:p w14:paraId="2761564D" w14:textId="3253EC14" w:rsidR="006C0403" w:rsidRPr="004F6B57" w:rsidRDefault="006C0403" w:rsidP="00E62FDC">
            <w:pPr>
              <w:jc w:val="both"/>
              <w:rPr>
                <w:sz w:val="20"/>
                <w:szCs w:val="20"/>
                <w:lang w:val="kk-KZ"/>
              </w:rPr>
            </w:pPr>
            <w:r w:rsidRPr="004F6B57">
              <w:rPr>
                <w:sz w:val="20"/>
                <w:szCs w:val="20"/>
                <w:lang w:val="kk-KZ"/>
              </w:rPr>
              <w:t>ЖИ 3.2. Алынған  биологиялық белсенді кешендерге баға береді.</w:t>
            </w:r>
          </w:p>
        </w:tc>
      </w:tr>
      <w:tr w:rsidR="006C0403" w:rsidRPr="00D86E1E" w14:paraId="6572028E" w14:textId="77777777" w:rsidTr="00DC4F0D">
        <w:tc>
          <w:tcPr>
            <w:tcW w:w="2014" w:type="dxa"/>
            <w:vMerge/>
            <w:shd w:val="clear" w:color="auto" w:fill="auto"/>
          </w:tcPr>
          <w:p w14:paraId="272AFF77" w14:textId="77777777" w:rsidR="006C0403" w:rsidRPr="004F6B57" w:rsidRDefault="006C0403" w:rsidP="006C0403">
            <w:pPr>
              <w:widowControl w:val="0"/>
              <w:pBdr>
                <w:top w:val="nil"/>
                <w:left w:val="nil"/>
                <w:bottom w:val="nil"/>
                <w:right w:val="nil"/>
                <w:between w:val="nil"/>
              </w:pBdr>
              <w:spacing w:line="276" w:lineRule="auto"/>
              <w:rPr>
                <w:b/>
                <w:sz w:val="20"/>
                <w:szCs w:val="20"/>
                <w:lang w:val="kk-KZ"/>
              </w:rPr>
            </w:pPr>
          </w:p>
        </w:tc>
        <w:tc>
          <w:tcPr>
            <w:tcW w:w="3544" w:type="dxa"/>
            <w:shd w:val="clear" w:color="auto" w:fill="auto"/>
          </w:tcPr>
          <w:p w14:paraId="3837ACEF" w14:textId="490C2CF9" w:rsidR="006C0403" w:rsidRPr="004F6B57" w:rsidRDefault="006C0403" w:rsidP="006C0403">
            <w:pPr>
              <w:jc w:val="both"/>
              <w:rPr>
                <w:sz w:val="20"/>
                <w:szCs w:val="20"/>
                <w:lang w:val="kk-KZ"/>
              </w:rPr>
            </w:pPr>
            <w:r w:rsidRPr="004F6B57">
              <w:rPr>
                <w:sz w:val="20"/>
                <w:szCs w:val="20"/>
                <w:lang w:val="kk-KZ"/>
              </w:rPr>
              <w:t xml:space="preserve">ОН 4. Өсімдік шикізатын өңдеу жұмыстарын өндірісте  қолдана білу. </w:t>
            </w:r>
          </w:p>
          <w:p w14:paraId="3797451C" w14:textId="4A6B8112" w:rsidR="006C0403" w:rsidRPr="004F6B57" w:rsidRDefault="006C0403" w:rsidP="006C0403">
            <w:pPr>
              <w:jc w:val="both"/>
              <w:rPr>
                <w:sz w:val="20"/>
                <w:szCs w:val="20"/>
                <w:lang w:val="kk-KZ"/>
              </w:rPr>
            </w:pPr>
          </w:p>
        </w:tc>
        <w:tc>
          <w:tcPr>
            <w:tcW w:w="4819" w:type="dxa"/>
            <w:shd w:val="clear" w:color="auto" w:fill="auto"/>
          </w:tcPr>
          <w:p w14:paraId="6EBB3A83" w14:textId="77777777" w:rsidR="006C0403" w:rsidRPr="004F6B57" w:rsidRDefault="006C0403" w:rsidP="006C0403">
            <w:pPr>
              <w:jc w:val="both"/>
              <w:rPr>
                <w:sz w:val="20"/>
                <w:szCs w:val="20"/>
                <w:lang w:val="kk-KZ"/>
              </w:rPr>
            </w:pPr>
            <w:r w:rsidRPr="004F6B57">
              <w:rPr>
                <w:sz w:val="20"/>
                <w:szCs w:val="20"/>
                <w:lang w:val="kk-KZ"/>
              </w:rPr>
              <w:t>ЖИ 4.1. Өсімдік шикізатын өңдеудегі тиімді әдістерді ұсынады</w:t>
            </w:r>
          </w:p>
          <w:p w14:paraId="6683B2DF" w14:textId="12460AE6" w:rsidR="006C0403" w:rsidRPr="004F6B57" w:rsidRDefault="006C0403" w:rsidP="00E62FDC">
            <w:pPr>
              <w:jc w:val="both"/>
              <w:rPr>
                <w:color w:val="FF0000"/>
                <w:sz w:val="20"/>
                <w:szCs w:val="20"/>
                <w:lang w:val="kk-KZ"/>
              </w:rPr>
            </w:pPr>
            <w:r w:rsidRPr="004F6B57">
              <w:rPr>
                <w:sz w:val="20"/>
                <w:szCs w:val="20"/>
                <w:lang w:val="kk-KZ"/>
              </w:rPr>
              <w:t>ЖИ 4.2 Қажетті биологиялық белсенді кешен алудағы, кешеннің табиғатын талдайды</w:t>
            </w:r>
          </w:p>
        </w:tc>
      </w:tr>
      <w:tr w:rsidR="006C0403" w:rsidRPr="004F6B57" w14:paraId="6797E428" w14:textId="77777777" w:rsidTr="00DC4F0D">
        <w:trPr>
          <w:trHeight w:val="1640"/>
        </w:trPr>
        <w:tc>
          <w:tcPr>
            <w:tcW w:w="2014" w:type="dxa"/>
            <w:vMerge/>
            <w:shd w:val="clear" w:color="auto" w:fill="auto"/>
          </w:tcPr>
          <w:p w14:paraId="61D8F0DA" w14:textId="77777777" w:rsidR="006C0403" w:rsidRPr="004F6B57" w:rsidRDefault="006C0403" w:rsidP="006C0403">
            <w:pPr>
              <w:widowControl w:val="0"/>
              <w:pBdr>
                <w:top w:val="nil"/>
                <w:left w:val="nil"/>
                <w:bottom w:val="nil"/>
                <w:right w:val="nil"/>
                <w:between w:val="nil"/>
              </w:pBdr>
              <w:spacing w:line="276" w:lineRule="auto"/>
              <w:rPr>
                <w:b/>
                <w:color w:val="000000"/>
                <w:sz w:val="20"/>
                <w:szCs w:val="20"/>
                <w:lang w:val="kk-KZ"/>
              </w:rPr>
            </w:pPr>
          </w:p>
        </w:tc>
        <w:tc>
          <w:tcPr>
            <w:tcW w:w="3544" w:type="dxa"/>
            <w:shd w:val="clear" w:color="auto" w:fill="auto"/>
          </w:tcPr>
          <w:p w14:paraId="634075F1" w14:textId="77777777" w:rsidR="006C0403" w:rsidRPr="004F6B57" w:rsidRDefault="006C0403" w:rsidP="006C0403">
            <w:pPr>
              <w:jc w:val="both"/>
              <w:rPr>
                <w:sz w:val="20"/>
                <w:szCs w:val="20"/>
                <w:lang w:val="kk-KZ"/>
              </w:rPr>
            </w:pPr>
            <w:r w:rsidRPr="004F6B57">
              <w:rPr>
                <w:sz w:val="20"/>
                <w:szCs w:val="20"/>
                <w:lang w:val="kk-KZ"/>
              </w:rPr>
              <w:t>ОН 5. Өсімдік шикізатын өңдеудің рационалды технологиялық сызбанұсқасын  құрастыру.</w:t>
            </w:r>
          </w:p>
          <w:p w14:paraId="1010A00E" w14:textId="77777777" w:rsidR="00E62FDC" w:rsidRPr="004F6B57" w:rsidRDefault="00E62FDC" w:rsidP="00E62FDC">
            <w:pPr>
              <w:rPr>
                <w:sz w:val="20"/>
                <w:szCs w:val="20"/>
                <w:lang w:val="kk-KZ"/>
              </w:rPr>
            </w:pPr>
          </w:p>
          <w:p w14:paraId="653D1EE1" w14:textId="77777777" w:rsidR="00E62FDC" w:rsidRPr="004F6B57" w:rsidRDefault="00E62FDC" w:rsidP="00E62FDC">
            <w:pPr>
              <w:rPr>
                <w:sz w:val="20"/>
                <w:szCs w:val="20"/>
                <w:lang w:val="kk-KZ"/>
              </w:rPr>
            </w:pPr>
          </w:p>
          <w:p w14:paraId="5A9CD148" w14:textId="68D8EE5C" w:rsidR="00E62FDC" w:rsidRPr="004F6B57" w:rsidRDefault="00E62FDC" w:rsidP="00E62FDC">
            <w:pPr>
              <w:rPr>
                <w:sz w:val="20"/>
                <w:szCs w:val="20"/>
                <w:lang w:val="kk-KZ"/>
              </w:rPr>
            </w:pPr>
          </w:p>
        </w:tc>
        <w:tc>
          <w:tcPr>
            <w:tcW w:w="4819" w:type="dxa"/>
            <w:shd w:val="clear" w:color="auto" w:fill="auto"/>
          </w:tcPr>
          <w:p w14:paraId="5FB9F5E6" w14:textId="77777777" w:rsidR="006C0403" w:rsidRPr="004F6B57" w:rsidRDefault="006C0403" w:rsidP="006C0403">
            <w:pPr>
              <w:jc w:val="both"/>
              <w:rPr>
                <w:sz w:val="20"/>
                <w:szCs w:val="20"/>
                <w:lang w:val="kk-KZ"/>
              </w:rPr>
            </w:pPr>
            <w:r w:rsidRPr="004F6B57">
              <w:rPr>
                <w:sz w:val="20"/>
                <w:szCs w:val="20"/>
                <w:lang w:val="kk-KZ"/>
              </w:rPr>
              <w:t>ЖИ 5.1. Шикізаттан биологиялық белсенді кешен алуда рационалды сызба-нұсқа ұсыну үшін мемлекеттік фармакопея талаптарына сүйенеді.</w:t>
            </w:r>
          </w:p>
          <w:p w14:paraId="7C1B61FA" w14:textId="77777777" w:rsidR="006C0403" w:rsidRPr="004F6B57" w:rsidRDefault="006C0403" w:rsidP="006C0403">
            <w:pPr>
              <w:jc w:val="both"/>
              <w:rPr>
                <w:sz w:val="20"/>
                <w:szCs w:val="20"/>
                <w:lang w:val="kk-KZ"/>
              </w:rPr>
            </w:pPr>
            <w:r w:rsidRPr="004F6B57">
              <w:rPr>
                <w:sz w:val="20"/>
                <w:szCs w:val="20"/>
                <w:lang w:val="kk-KZ"/>
              </w:rPr>
              <w:t>ЖИ 5.2. Өсімдікті өңдеудегі белгілі теориялық үдерістерге мониторинг жасайды.</w:t>
            </w:r>
          </w:p>
          <w:p w14:paraId="0678E939" w14:textId="418AA377" w:rsidR="006C0403" w:rsidRPr="004F6B57" w:rsidRDefault="006C0403" w:rsidP="006C0403">
            <w:pPr>
              <w:jc w:val="both"/>
              <w:rPr>
                <w:b/>
                <w:color w:val="FF0000"/>
                <w:sz w:val="20"/>
                <w:szCs w:val="20"/>
                <w:lang w:val="kk-KZ"/>
              </w:rPr>
            </w:pPr>
            <w:r w:rsidRPr="004F6B57">
              <w:rPr>
                <w:sz w:val="20"/>
                <w:szCs w:val="20"/>
                <w:lang w:val="kk-KZ"/>
              </w:rPr>
              <w:t>ЖИ 5.3. Лабораториялық регламент құрудың жобасын жасайды.</w:t>
            </w:r>
          </w:p>
        </w:tc>
      </w:tr>
      <w:tr w:rsidR="006C0403" w:rsidRPr="00D86E1E" w14:paraId="554BAF5A" w14:textId="77777777" w:rsidTr="00DC4F0D">
        <w:trPr>
          <w:trHeight w:val="288"/>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DC18F45" w14:textId="77777777" w:rsidR="006C0403" w:rsidRPr="004F6B57" w:rsidRDefault="006C0403" w:rsidP="006C0403">
            <w:pPr>
              <w:rPr>
                <w:b/>
                <w:sz w:val="20"/>
                <w:szCs w:val="20"/>
              </w:rPr>
            </w:pPr>
            <w:proofErr w:type="spellStart"/>
            <w:r w:rsidRPr="004F6B57">
              <w:rPr>
                <w:b/>
                <w:sz w:val="20"/>
                <w:szCs w:val="20"/>
              </w:rPr>
              <w:t>Пререквизиттер</w:t>
            </w:r>
            <w:proofErr w:type="spellEnd"/>
          </w:p>
        </w:tc>
        <w:tc>
          <w:tcPr>
            <w:tcW w:w="8363" w:type="dxa"/>
            <w:gridSpan w:val="2"/>
            <w:tcBorders>
              <w:top w:val="single" w:sz="4" w:space="0" w:color="000000"/>
              <w:left w:val="single" w:sz="4" w:space="0" w:color="000000"/>
              <w:right w:val="single" w:sz="4" w:space="0" w:color="000000"/>
            </w:tcBorders>
            <w:shd w:val="clear" w:color="auto" w:fill="auto"/>
          </w:tcPr>
          <w:p w14:paraId="25A20FFA" w14:textId="493DBB1E" w:rsidR="006C0403" w:rsidRPr="004F6B57" w:rsidRDefault="00E62FDC" w:rsidP="006C0403">
            <w:pPr>
              <w:rPr>
                <w:b/>
                <w:sz w:val="20"/>
                <w:szCs w:val="20"/>
                <w:lang w:val="kk-KZ"/>
              </w:rPr>
            </w:pPr>
            <w:r w:rsidRPr="004F6B57">
              <w:rPr>
                <w:sz w:val="20"/>
                <w:szCs w:val="20"/>
                <w:lang w:val="kk-KZ"/>
              </w:rPr>
              <w:t>Ғылыми зерттеулерді ұйымдастыру және жоспарлау. Фармацевтикалық химияның таңдаулы тараулары.</w:t>
            </w:r>
            <w:r w:rsidR="006C0403" w:rsidRPr="004F6B57">
              <w:rPr>
                <w:sz w:val="20"/>
                <w:szCs w:val="20"/>
                <w:lang w:val="kk-KZ"/>
              </w:rPr>
              <w:t xml:space="preserve">. </w:t>
            </w:r>
            <w:r w:rsidR="006C0403" w:rsidRPr="004F6B57">
              <w:rPr>
                <w:bCs/>
                <w:sz w:val="20"/>
                <w:szCs w:val="20"/>
                <w:lang w:val="kk-KZ"/>
              </w:rPr>
              <w:t>Дәрілік түрлерді өндіру технологиясы.</w:t>
            </w:r>
          </w:p>
        </w:tc>
      </w:tr>
      <w:tr w:rsidR="006C0403" w:rsidRPr="00D86E1E" w14:paraId="64062EF3" w14:textId="77777777" w:rsidTr="00DC4F0D">
        <w:trPr>
          <w:trHeight w:val="288"/>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392FF1D" w14:textId="77777777" w:rsidR="006C0403" w:rsidRPr="004F6B57" w:rsidRDefault="006C0403" w:rsidP="006C0403">
            <w:pPr>
              <w:rPr>
                <w:b/>
                <w:sz w:val="20"/>
                <w:szCs w:val="20"/>
              </w:rPr>
            </w:pPr>
            <w:proofErr w:type="spellStart"/>
            <w:r w:rsidRPr="004F6B57">
              <w:rPr>
                <w:b/>
                <w:sz w:val="20"/>
                <w:szCs w:val="20"/>
              </w:rPr>
              <w:t>Постреквизиттер</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14:paraId="4951D932" w14:textId="74E5CB15" w:rsidR="006C0403" w:rsidRPr="004F6B57" w:rsidRDefault="00E62FDC" w:rsidP="006C0403">
            <w:pPr>
              <w:rPr>
                <w:sz w:val="20"/>
                <w:szCs w:val="20"/>
                <w:lang w:val="kk-KZ"/>
              </w:rPr>
            </w:pPr>
            <w:r w:rsidRPr="004F6B57">
              <w:rPr>
                <w:sz w:val="20"/>
                <w:szCs w:val="20"/>
                <w:lang w:val="kk-KZ"/>
              </w:rPr>
              <w:t>Табиғи шикізаттан алынған дәрілік формаларды талдаудың заманауи әдістері. Биологиялық белсенді заттарды заманауи талдау әдістері.  Өсімдіктен дәрілік формалар жасау технологиясы.</w:t>
            </w:r>
          </w:p>
        </w:tc>
      </w:tr>
      <w:tr w:rsidR="006C0403" w:rsidRPr="004F6B57" w14:paraId="206CA1C0" w14:textId="77777777" w:rsidTr="00DC4F0D">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C440DAC" w14:textId="77777777" w:rsidR="006C0403" w:rsidRPr="004F6B57" w:rsidRDefault="006C0403" w:rsidP="006C0403">
            <w:pPr>
              <w:rPr>
                <w:b/>
                <w:sz w:val="20"/>
                <w:szCs w:val="20"/>
              </w:rPr>
            </w:pPr>
            <w:r w:rsidRPr="004F6B57">
              <w:rPr>
                <w:b/>
                <w:sz w:val="20"/>
                <w:szCs w:val="20"/>
              </w:rPr>
              <w:lastRenderedPageBreak/>
              <w:t>**</w:t>
            </w:r>
            <w:proofErr w:type="spellStart"/>
            <w:r w:rsidRPr="004F6B57">
              <w:rPr>
                <w:b/>
                <w:sz w:val="20"/>
                <w:szCs w:val="20"/>
              </w:rPr>
              <w:t>Әдебиет</w:t>
            </w:r>
            <w:proofErr w:type="spellEnd"/>
            <w:r w:rsidRPr="004F6B57">
              <w:rPr>
                <w:b/>
                <w:sz w:val="20"/>
                <w:szCs w:val="20"/>
              </w:rPr>
              <w:t xml:space="preserve"> </w:t>
            </w:r>
            <w:proofErr w:type="spellStart"/>
            <w:r w:rsidRPr="004F6B57">
              <w:rPr>
                <w:b/>
                <w:sz w:val="20"/>
                <w:szCs w:val="20"/>
              </w:rPr>
              <w:t>және</w:t>
            </w:r>
            <w:proofErr w:type="spellEnd"/>
            <w:r w:rsidRPr="004F6B57">
              <w:rPr>
                <w:b/>
                <w:sz w:val="20"/>
                <w:szCs w:val="20"/>
              </w:rPr>
              <w:t xml:space="preserve"> </w:t>
            </w:r>
            <w:proofErr w:type="spellStart"/>
            <w:r w:rsidRPr="004F6B57">
              <w:rPr>
                <w:b/>
                <w:sz w:val="20"/>
                <w:szCs w:val="20"/>
              </w:rPr>
              <w:t>ресурстар</w:t>
            </w:r>
            <w:proofErr w:type="spellEnd"/>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14:paraId="39CD60D1" w14:textId="77777777" w:rsidR="006C0403" w:rsidRPr="004F6B57" w:rsidRDefault="006C0403" w:rsidP="006C0403">
            <w:pPr>
              <w:jc w:val="both"/>
              <w:rPr>
                <w:b/>
                <w:sz w:val="20"/>
                <w:szCs w:val="20"/>
                <w:shd w:val="clear" w:color="auto" w:fill="FFFFFF"/>
                <w:lang w:val="kk-KZ"/>
              </w:rPr>
            </w:pPr>
            <w:r w:rsidRPr="004F6B57">
              <w:rPr>
                <w:b/>
                <w:sz w:val="20"/>
                <w:szCs w:val="20"/>
                <w:shd w:val="clear" w:color="auto" w:fill="FFFFFF"/>
                <w:lang w:val="kk-KZ"/>
              </w:rPr>
              <w:t>Оқу әдебиеттері:</w:t>
            </w:r>
          </w:p>
          <w:p w14:paraId="35516A0E" w14:textId="41D3951C" w:rsidR="006C0403" w:rsidRPr="004F6B57" w:rsidRDefault="006C0403" w:rsidP="006C0403">
            <w:pPr>
              <w:rPr>
                <w:bCs/>
                <w:sz w:val="20"/>
                <w:szCs w:val="20"/>
                <w:lang w:val="kk-KZ"/>
              </w:rPr>
            </w:pPr>
            <w:r w:rsidRPr="004F6B57">
              <w:rPr>
                <w:color w:val="000000" w:themeColor="text1"/>
                <w:sz w:val="20"/>
                <w:szCs w:val="20"/>
                <w:lang w:val="kk-KZ"/>
              </w:rPr>
              <w:t>1.</w:t>
            </w:r>
            <w:r w:rsidRPr="004F6B57">
              <w:rPr>
                <w:bCs/>
                <w:sz w:val="20"/>
                <w:szCs w:val="20"/>
                <w:lang w:val="kk-KZ"/>
              </w:rPr>
              <w:t xml:space="preserve"> 1.</w:t>
            </w:r>
            <w:r w:rsidRPr="004F6B57">
              <w:rPr>
                <w:sz w:val="20"/>
                <w:szCs w:val="20"/>
                <w:lang w:val="kk-KZ"/>
              </w:rPr>
              <w:t xml:space="preserve"> Бурашева Г.Ш, Ескалиева Б.Қ., Кипчакбаева А.К. Табиғи қосылыстар химиясы мен технологиясы, 2016, 463 б.</w:t>
            </w:r>
          </w:p>
          <w:p w14:paraId="0F5E6B90" w14:textId="77777777" w:rsidR="006C0403" w:rsidRPr="004F6B57" w:rsidRDefault="006C0403" w:rsidP="006C0403">
            <w:pPr>
              <w:widowControl w:val="0"/>
              <w:tabs>
                <w:tab w:val="left" w:pos="272"/>
              </w:tabs>
              <w:autoSpaceDE w:val="0"/>
              <w:autoSpaceDN w:val="0"/>
              <w:adjustRightInd w:val="0"/>
              <w:rPr>
                <w:bCs/>
                <w:sz w:val="20"/>
                <w:szCs w:val="20"/>
                <w:lang w:val="kk-KZ"/>
              </w:rPr>
            </w:pPr>
            <w:r w:rsidRPr="004F6B57">
              <w:rPr>
                <w:sz w:val="20"/>
                <w:szCs w:val="20"/>
                <w:lang w:val="kk-KZ"/>
              </w:rPr>
              <w:t>2. Бурашева Г.Ш, Ескалиева Б.Қ., Умбетова А.К. Табиғи қосылыстар химиясының негіздері</w:t>
            </w:r>
            <w:r w:rsidRPr="004F6B57">
              <w:rPr>
                <w:rFonts w:eastAsia="Arial Unicode MS"/>
                <w:sz w:val="20"/>
                <w:szCs w:val="20"/>
                <w:lang w:val="kk-KZ"/>
              </w:rPr>
              <w:t xml:space="preserve"> // Оқу құралы</w:t>
            </w:r>
            <w:r w:rsidRPr="004F6B57">
              <w:rPr>
                <w:bCs/>
                <w:sz w:val="20"/>
                <w:szCs w:val="20"/>
                <w:lang w:val="kk-KZ"/>
              </w:rPr>
              <w:t>, Алматы:Қазақ университетi, 2013,301б.</w:t>
            </w:r>
          </w:p>
          <w:p w14:paraId="345129F0" w14:textId="77777777" w:rsidR="006C0403" w:rsidRPr="004F6B57" w:rsidRDefault="006C0403" w:rsidP="006C0403">
            <w:pPr>
              <w:widowControl w:val="0"/>
              <w:tabs>
                <w:tab w:val="left" w:pos="272"/>
              </w:tabs>
              <w:autoSpaceDE w:val="0"/>
              <w:autoSpaceDN w:val="0"/>
              <w:adjustRightInd w:val="0"/>
              <w:rPr>
                <w:bCs/>
                <w:sz w:val="20"/>
                <w:szCs w:val="20"/>
                <w:lang w:val="kk-KZ"/>
              </w:rPr>
            </w:pPr>
            <w:r w:rsidRPr="004F6B57">
              <w:rPr>
                <w:bCs/>
                <w:sz w:val="20"/>
                <w:szCs w:val="20"/>
                <w:lang w:val="kk-KZ"/>
              </w:rPr>
              <w:t xml:space="preserve">3. </w:t>
            </w:r>
            <w:r w:rsidRPr="004F6B57">
              <w:rPr>
                <w:sz w:val="20"/>
                <w:szCs w:val="20"/>
                <w:lang w:val="kk-KZ"/>
              </w:rPr>
              <w:t>Бурашева Г.Ш, Ескалиева Б.Қ. Полифенолдардың химиясы мен технологиясы // Оқу құралы.</w:t>
            </w:r>
            <w:r w:rsidRPr="004F6B57">
              <w:rPr>
                <w:bCs/>
                <w:sz w:val="20"/>
                <w:szCs w:val="20"/>
                <w:lang w:val="kk-KZ"/>
              </w:rPr>
              <w:t xml:space="preserve"> Алматы: Қазақ университетi, 2014, 218 б.</w:t>
            </w:r>
          </w:p>
          <w:p w14:paraId="28C29FA0" w14:textId="77777777" w:rsidR="006C0403" w:rsidRPr="004F6B57" w:rsidRDefault="006C0403" w:rsidP="006C0403">
            <w:pPr>
              <w:widowControl w:val="0"/>
              <w:tabs>
                <w:tab w:val="left" w:pos="272"/>
              </w:tabs>
              <w:autoSpaceDE w:val="0"/>
              <w:autoSpaceDN w:val="0"/>
              <w:adjustRightInd w:val="0"/>
              <w:rPr>
                <w:sz w:val="20"/>
                <w:szCs w:val="20"/>
                <w:lang w:val="kk-KZ"/>
              </w:rPr>
            </w:pPr>
            <w:r w:rsidRPr="004F6B57">
              <w:rPr>
                <w:bCs/>
                <w:sz w:val="20"/>
                <w:szCs w:val="20"/>
                <w:lang w:val="kk-KZ"/>
              </w:rPr>
              <w:t xml:space="preserve">4. </w:t>
            </w:r>
            <w:r w:rsidRPr="004F6B57">
              <w:rPr>
                <w:sz w:val="20"/>
                <w:szCs w:val="20"/>
                <w:lang w:val="kk-KZ"/>
              </w:rPr>
              <w:t>В.В. Племенков Введение в химию природных соединений, Казань, 2004.</w:t>
            </w:r>
          </w:p>
          <w:p w14:paraId="4D7282E2" w14:textId="77777777" w:rsidR="006C0403" w:rsidRPr="004F6B57" w:rsidRDefault="006C0403" w:rsidP="006C0403">
            <w:pPr>
              <w:widowControl w:val="0"/>
              <w:tabs>
                <w:tab w:val="left" w:pos="272"/>
              </w:tabs>
              <w:autoSpaceDE w:val="0"/>
              <w:autoSpaceDN w:val="0"/>
              <w:adjustRightInd w:val="0"/>
              <w:rPr>
                <w:sz w:val="20"/>
                <w:szCs w:val="20"/>
                <w:lang w:val="kk-KZ"/>
              </w:rPr>
            </w:pPr>
            <w:r w:rsidRPr="004F6B57">
              <w:rPr>
                <w:sz w:val="20"/>
                <w:szCs w:val="20"/>
                <w:lang w:val="kk-KZ"/>
              </w:rPr>
              <w:t>5. Л.С.Майофис Химия и технология химфармпрепаратов, Л.:Медицина, 2001</w:t>
            </w:r>
          </w:p>
          <w:p w14:paraId="170809E5" w14:textId="65CA694E" w:rsidR="006C0403" w:rsidRPr="004F6B57" w:rsidRDefault="006C0403" w:rsidP="006C0403">
            <w:pPr>
              <w:pBdr>
                <w:top w:val="nil"/>
                <w:left w:val="nil"/>
                <w:bottom w:val="nil"/>
                <w:right w:val="nil"/>
                <w:between w:val="nil"/>
              </w:pBdr>
              <w:rPr>
                <w:sz w:val="20"/>
                <w:szCs w:val="20"/>
                <w:lang w:val="kk-KZ"/>
              </w:rPr>
            </w:pPr>
            <w:r w:rsidRPr="004F6B57">
              <w:rPr>
                <w:sz w:val="20"/>
                <w:szCs w:val="20"/>
                <w:lang w:val="kk-KZ"/>
              </w:rPr>
              <w:t>6. Л.А.Иванова Технология лекарственных форм, в 2т., М.:Медицина, 2002</w:t>
            </w:r>
          </w:p>
          <w:p w14:paraId="27E03665" w14:textId="2D4FB4EE" w:rsidR="006C0403" w:rsidRPr="004F6B57" w:rsidRDefault="006C0403" w:rsidP="006C0403">
            <w:pPr>
              <w:jc w:val="both"/>
              <w:rPr>
                <w:sz w:val="20"/>
                <w:szCs w:val="20"/>
                <w:lang w:val="kk-KZ"/>
              </w:rPr>
            </w:pPr>
            <w:r w:rsidRPr="004F6B57">
              <w:rPr>
                <w:sz w:val="20"/>
                <w:szCs w:val="20"/>
                <w:lang w:val="kk-KZ"/>
              </w:rPr>
              <w:t>7. ҚР Мемлекеттік фармакопеясы. - Алматы: Жибек жолы, 2008-2014 (1-басылым), 2015-2017 (2-басылым).</w:t>
            </w:r>
          </w:p>
          <w:p w14:paraId="2AB2BD68" w14:textId="1893C386" w:rsidR="006C0403" w:rsidRPr="004F6B57" w:rsidRDefault="006C0403" w:rsidP="006C0403">
            <w:pPr>
              <w:autoSpaceDE w:val="0"/>
              <w:autoSpaceDN w:val="0"/>
              <w:adjustRightInd w:val="0"/>
              <w:rPr>
                <w:rFonts w:eastAsiaTheme="minorHAnsi"/>
                <w:color w:val="000000"/>
                <w:sz w:val="20"/>
                <w:szCs w:val="20"/>
                <w:u w:val="single"/>
                <w:lang w:val="kk-KZ"/>
              </w:rPr>
            </w:pPr>
            <w:r w:rsidRPr="004F6B57">
              <w:rPr>
                <w:rFonts w:eastAsiaTheme="minorHAnsi"/>
                <w:color w:val="000000"/>
                <w:sz w:val="20"/>
                <w:szCs w:val="20"/>
                <w:u w:val="single"/>
                <w:lang w:val="kk-KZ"/>
              </w:rPr>
              <w:t xml:space="preserve">Ғаламтор ресурстары: </w:t>
            </w:r>
          </w:p>
          <w:p w14:paraId="261919BF" w14:textId="65DCDF9B" w:rsidR="006C0403" w:rsidRPr="00EB0BFD" w:rsidRDefault="00D86E1E" w:rsidP="006C0403">
            <w:pPr>
              <w:pStyle w:val="a8"/>
              <w:numPr>
                <w:ilvl w:val="0"/>
                <w:numId w:val="2"/>
              </w:numPr>
              <w:pBdr>
                <w:top w:val="nil"/>
                <w:left w:val="nil"/>
                <w:bottom w:val="nil"/>
                <w:right w:val="nil"/>
                <w:between w:val="nil"/>
              </w:pBdr>
              <w:spacing w:after="0" w:line="240" w:lineRule="auto"/>
              <w:rPr>
                <w:rStyle w:val="a7"/>
                <w:rFonts w:ascii="Times New Roman" w:hAnsi="Times New Roman"/>
                <w:sz w:val="20"/>
                <w:szCs w:val="20"/>
                <w:shd w:val="clear" w:color="auto" w:fill="FFFFFF"/>
                <w:lang w:val="kk-KZ"/>
              </w:rPr>
            </w:pPr>
            <w:hyperlink r:id="rId8" w:history="1">
              <w:r w:rsidR="006C0403" w:rsidRPr="00EB0BFD">
                <w:rPr>
                  <w:rStyle w:val="a7"/>
                  <w:rFonts w:ascii="Times New Roman" w:hAnsi="Times New Roman"/>
                  <w:sz w:val="20"/>
                  <w:szCs w:val="20"/>
                  <w:shd w:val="clear" w:color="auto" w:fill="FFFFFF"/>
                  <w:lang w:val="kk-KZ"/>
                </w:rPr>
                <w:t>http://elibrary.kaznu.kz/ru</w:t>
              </w:r>
            </w:hyperlink>
          </w:p>
          <w:p w14:paraId="126359C3" w14:textId="6B4DF09E" w:rsidR="006C0403" w:rsidRPr="00EB0BFD" w:rsidRDefault="00D86E1E" w:rsidP="006C0403">
            <w:pPr>
              <w:pStyle w:val="a8"/>
              <w:numPr>
                <w:ilvl w:val="0"/>
                <w:numId w:val="2"/>
              </w:numPr>
              <w:jc w:val="both"/>
              <w:rPr>
                <w:rFonts w:ascii="Times New Roman" w:hAnsi="Times New Roman"/>
                <w:sz w:val="20"/>
                <w:szCs w:val="20"/>
                <w:lang w:val="kk-KZ"/>
              </w:rPr>
            </w:pPr>
            <w:hyperlink r:id="rId9" w:history="1">
              <w:r w:rsidR="006C0403" w:rsidRPr="00EB0BFD">
                <w:rPr>
                  <w:rStyle w:val="a7"/>
                  <w:rFonts w:ascii="Times New Roman" w:hAnsi="Times New Roman"/>
                  <w:sz w:val="20"/>
                  <w:szCs w:val="20"/>
                  <w:lang w:val="kk-KZ"/>
                </w:rPr>
                <w:t>https://pubchem.ncbi.nlm.nih.gov/</w:t>
              </w:r>
            </w:hyperlink>
          </w:p>
          <w:p w14:paraId="36777913" w14:textId="3CF90059" w:rsidR="006C0403" w:rsidRPr="004F6B57" w:rsidRDefault="00D86E1E" w:rsidP="006C0403">
            <w:pPr>
              <w:pStyle w:val="a8"/>
              <w:numPr>
                <w:ilvl w:val="0"/>
                <w:numId w:val="2"/>
              </w:numPr>
              <w:jc w:val="both"/>
              <w:rPr>
                <w:color w:val="000000" w:themeColor="text1"/>
                <w:sz w:val="20"/>
                <w:szCs w:val="20"/>
                <w:lang w:val="kk-KZ"/>
              </w:rPr>
            </w:pPr>
            <w:hyperlink r:id="rId10" w:history="1">
              <w:r w:rsidR="006C0403" w:rsidRPr="00EB0BFD">
                <w:rPr>
                  <w:rStyle w:val="a7"/>
                  <w:rFonts w:ascii="Times New Roman" w:hAnsi="Times New Roman"/>
                  <w:sz w:val="20"/>
                  <w:szCs w:val="20"/>
                  <w:lang w:val="en-US"/>
                </w:rPr>
                <w:t>http</w:t>
              </w:r>
              <w:r w:rsidR="006C0403" w:rsidRPr="00EB0BFD">
                <w:rPr>
                  <w:rStyle w:val="a7"/>
                  <w:rFonts w:ascii="Times New Roman" w:hAnsi="Times New Roman"/>
                  <w:sz w:val="20"/>
                  <w:szCs w:val="20"/>
                </w:rPr>
                <w:t>://</w:t>
              </w:r>
              <w:r w:rsidR="006C0403" w:rsidRPr="00EB0BFD">
                <w:rPr>
                  <w:rStyle w:val="a7"/>
                  <w:rFonts w:ascii="Times New Roman" w:hAnsi="Times New Roman"/>
                  <w:sz w:val="20"/>
                  <w:szCs w:val="20"/>
                  <w:lang w:val="en-US"/>
                </w:rPr>
                <w:t>www</w:t>
              </w:r>
              <w:r w:rsidR="006C0403" w:rsidRPr="00EB0BFD">
                <w:rPr>
                  <w:rStyle w:val="a7"/>
                  <w:rFonts w:ascii="Times New Roman" w:hAnsi="Times New Roman"/>
                  <w:sz w:val="20"/>
                  <w:szCs w:val="20"/>
                </w:rPr>
                <w:t>.</w:t>
              </w:r>
              <w:proofErr w:type="spellStart"/>
              <w:r w:rsidR="006C0403" w:rsidRPr="00EB0BFD">
                <w:rPr>
                  <w:rStyle w:val="a7"/>
                  <w:rFonts w:ascii="Times New Roman" w:hAnsi="Times New Roman"/>
                  <w:sz w:val="20"/>
                  <w:szCs w:val="20"/>
                  <w:lang w:val="en-US"/>
                </w:rPr>
                <w:t>chemspider</w:t>
              </w:r>
              <w:proofErr w:type="spellEnd"/>
              <w:r w:rsidR="006C0403" w:rsidRPr="00EB0BFD">
                <w:rPr>
                  <w:rStyle w:val="a7"/>
                  <w:rFonts w:ascii="Times New Roman" w:hAnsi="Times New Roman"/>
                  <w:sz w:val="20"/>
                  <w:szCs w:val="20"/>
                </w:rPr>
                <w:t>.</w:t>
              </w:r>
              <w:r w:rsidR="006C0403" w:rsidRPr="00EB0BFD">
                <w:rPr>
                  <w:rStyle w:val="a7"/>
                  <w:rFonts w:ascii="Times New Roman" w:hAnsi="Times New Roman"/>
                  <w:sz w:val="20"/>
                  <w:szCs w:val="20"/>
                  <w:lang w:val="en-US"/>
                </w:rPr>
                <w:t>com</w:t>
              </w:r>
              <w:r w:rsidR="006C0403" w:rsidRPr="00EB0BFD">
                <w:rPr>
                  <w:rStyle w:val="a7"/>
                  <w:rFonts w:ascii="Times New Roman" w:hAnsi="Times New Roman"/>
                  <w:sz w:val="20"/>
                  <w:szCs w:val="20"/>
                </w:rPr>
                <w:t>/</w:t>
              </w:r>
            </w:hyperlink>
          </w:p>
        </w:tc>
      </w:tr>
    </w:tbl>
    <w:tbl>
      <w:tblPr>
        <w:tblW w:w="10752" w:type="dxa"/>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530"/>
      </w:tblGrid>
      <w:tr w:rsidR="00EB0BFD" w:rsidRPr="00C67FB2" w14:paraId="01FDA113" w14:textId="77777777" w:rsidTr="00EB0BFD">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30FC9" w14:textId="77777777" w:rsidR="00EB0BFD" w:rsidRDefault="00EB0BFD" w:rsidP="00B218AD">
            <w:pPr>
              <w:rPr>
                <w:b/>
                <w:sz w:val="20"/>
                <w:szCs w:val="20"/>
                <w:lang w:val="kk-KZ"/>
              </w:rPr>
            </w:pPr>
            <w:r>
              <w:rPr>
                <w:b/>
                <w:sz w:val="20"/>
                <w:szCs w:val="20"/>
                <w:lang w:val="kk-KZ"/>
              </w:rPr>
              <w:t xml:space="preserve">Пәннің </w:t>
            </w:r>
          </w:p>
          <w:p w14:paraId="6D61626A" w14:textId="77777777" w:rsidR="00EB0BFD" w:rsidRDefault="00EB0BFD" w:rsidP="00B218AD">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4C0978E3" w14:textId="77777777" w:rsidR="00EB0BFD" w:rsidRPr="004E7FA2" w:rsidRDefault="00EB0BFD" w:rsidP="00B218AD">
            <w:pPr>
              <w:rPr>
                <w:b/>
                <w:sz w:val="20"/>
                <w:szCs w:val="20"/>
              </w:rPr>
            </w:pPr>
            <w:r>
              <w:rPr>
                <w:b/>
                <w:sz w:val="20"/>
                <w:szCs w:val="20"/>
                <w:lang w:val="kk-KZ"/>
              </w:rPr>
              <w:t>саясаты</w:t>
            </w:r>
            <w:r w:rsidRPr="00B44E6D">
              <w:rPr>
                <w:b/>
                <w:sz w:val="20"/>
                <w:szCs w:val="20"/>
              </w:rPr>
              <w:t xml:space="preserve"> </w:t>
            </w:r>
          </w:p>
        </w:tc>
        <w:tc>
          <w:tcPr>
            <w:tcW w:w="83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F8A63" w14:textId="77777777" w:rsidR="00EB0BFD" w:rsidRDefault="00EB0BFD" w:rsidP="00B218AD">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r w:rsidRPr="00C504DA">
              <w:rPr>
                <w:sz w:val="20"/>
                <w:szCs w:val="20"/>
              </w:rPr>
              <w:t>л-</w:t>
            </w:r>
            <w:proofErr w:type="spellStart"/>
            <w:r w:rsidRPr="00C504DA">
              <w:rPr>
                <w:sz w:val="20"/>
                <w:szCs w:val="20"/>
              </w:rPr>
              <w:t>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2C1CBD5A" w14:textId="77777777" w:rsidR="00EB0BFD" w:rsidRDefault="00EB0BFD" w:rsidP="00B218AD">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598E0D0" w14:textId="77777777" w:rsidR="00EB0BFD" w:rsidRPr="00AD23BE" w:rsidRDefault="00EB0BFD" w:rsidP="00B218AD">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34F57177" w14:textId="77777777" w:rsidR="00EB0BFD" w:rsidRDefault="00EB0BFD" w:rsidP="00B218AD">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470EBD45" w14:textId="77777777" w:rsidR="00EB0BFD" w:rsidRPr="00AD23BE" w:rsidRDefault="00EB0BFD" w:rsidP="00B218AD">
            <w:pPr>
              <w:jc w:val="both"/>
              <w:rPr>
                <w:rStyle w:val="a7"/>
                <w:b/>
                <w:bCs/>
                <w:sz w:val="20"/>
                <w:szCs w:val="20"/>
                <w:lang w:val="kk-KZ"/>
              </w:rPr>
            </w:pPr>
            <w:proofErr w:type="spellStart"/>
            <w:r w:rsidRPr="00B845E9">
              <w:rPr>
                <w:rStyle w:val="a7"/>
                <w:b/>
                <w:bCs/>
                <w:sz w:val="20"/>
                <w:szCs w:val="20"/>
              </w:rPr>
              <w:t>Академиялық</w:t>
            </w:r>
            <w:proofErr w:type="spellEnd"/>
            <w:r w:rsidRPr="00B845E9">
              <w:rPr>
                <w:rStyle w:val="a7"/>
                <w:b/>
                <w:bCs/>
                <w:sz w:val="20"/>
                <w:szCs w:val="20"/>
              </w:rPr>
              <w:t xml:space="preserve"> </w:t>
            </w:r>
            <w:proofErr w:type="spellStart"/>
            <w:r w:rsidRPr="00B845E9">
              <w:rPr>
                <w:rStyle w:val="a7"/>
                <w:b/>
                <w:bCs/>
                <w:sz w:val="20"/>
                <w:szCs w:val="20"/>
              </w:rPr>
              <w:t>адалдық</w:t>
            </w:r>
            <w:proofErr w:type="spellEnd"/>
            <w:r w:rsidRPr="00B845E9">
              <w:rPr>
                <w:rStyle w:val="a7"/>
                <w:b/>
                <w:bCs/>
                <w:sz w:val="20"/>
                <w:szCs w:val="20"/>
              </w:rPr>
              <w:t xml:space="preserve">. </w:t>
            </w:r>
            <w:proofErr w:type="spellStart"/>
            <w:r w:rsidRPr="00B845E9">
              <w:rPr>
                <w:rStyle w:val="a7"/>
                <w:sz w:val="20"/>
                <w:szCs w:val="20"/>
              </w:rPr>
              <w:t>Практикалық</w:t>
            </w:r>
            <w:proofErr w:type="spellEnd"/>
            <w:r w:rsidRPr="00B845E9">
              <w:rPr>
                <w:rStyle w:val="a7"/>
                <w:sz w:val="20"/>
                <w:szCs w:val="20"/>
              </w:rPr>
              <w:t>/</w:t>
            </w:r>
            <w:proofErr w:type="spellStart"/>
            <w:r w:rsidRPr="00B845E9">
              <w:rPr>
                <w:rStyle w:val="a7"/>
                <w:sz w:val="20"/>
                <w:szCs w:val="20"/>
              </w:rPr>
              <w:t>зертханалық</w:t>
            </w:r>
            <w:proofErr w:type="spellEnd"/>
            <w:r w:rsidRPr="00B845E9">
              <w:rPr>
                <w:rStyle w:val="a7"/>
                <w:sz w:val="20"/>
                <w:szCs w:val="20"/>
              </w:rPr>
              <w:t xml:space="preserve"> </w:t>
            </w:r>
            <w:proofErr w:type="spellStart"/>
            <w:r w:rsidRPr="00B845E9">
              <w:rPr>
                <w:rStyle w:val="a7"/>
                <w:sz w:val="20"/>
                <w:szCs w:val="20"/>
              </w:rPr>
              <w:t>сабақтар</w:t>
            </w:r>
            <w:proofErr w:type="spellEnd"/>
            <w:r w:rsidRPr="00B845E9">
              <w:rPr>
                <w:rStyle w:val="a7"/>
                <w:sz w:val="20"/>
                <w:szCs w:val="20"/>
              </w:rPr>
              <w:t xml:space="preserve">, </w:t>
            </w:r>
            <w:r>
              <w:rPr>
                <w:rStyle w:val="a7"/>
                <w:sz w:val="20"/>
                <w:szCs w:val="20"/>
                <w:lang w:val="kk-KZ"/>
              </w:rPr>
              <w:t>БӨЖ</w:t>
            </w:r>
            <w:r w:rsidRPr="00B845E9">
              <w:rPr>
                <w:rStyle w:val="a7"/>
                <w:sz w:val="20"/>
                <w:szCs w:val="20"/>
              </w:rPr>
              <w:t xml:space="preserve"> </w:t>
            </w:r>
            <w:proofErr w:type="spellStart"/>
            <w:r w:rsidRPr="00B845E9">
              <w:rPr>
                <w:rStyle w:val="a7"/>
                <w:sz w:val="20"/>
                <w:szCs w:val="20"/>
              </w:rPr>
              <w:t>білім</w:t>
            </w:r>
            <w:proofErr w:type="spellEnd"/>
            <w:r w:rsidRPr="00B845E9">
              <w:rPr>
                <w:rStyle w:val="a7"/>
                <w:sz w:val="20"/>
                <w:szCs w:val="20"/>
              </w:rPr>
              <w:t xml:space="preserve"> </w:t>
            </w:r>
            <w:proofErr w:type="spellStart"/>
            <w:r w:rsidRPr="00B845E9">
              <w:rPr>
                <w:rStyle w:val="a7"/>
                <w:sz w:val="20"/>
                <w:szCs w:val="20"/>
              </w:rPr>
              <w:t>алушының</w:t>
            </w:r>
            <w:proofErr w:type="spellEnd"/>
            <w:r w:rsidRPr="00B845E9">
              <w:rPr>
                <w:rStyle w:val="a7"/>
                <w:sz w:val="20"/>
                <w:szCs w:val="20"/>
              </w:rPr>
              <w:t xml:space="preserve"> </w:t>
            </w:r>
            <w:proofErr w:type="spellStart"/>
            <w:r w:rsidRPr="00B845E9">
              <w:rPr>
                <w:rStyle w:val="a7"/>
                <w:sz w:val="20"/>
                <w:szCs w:val="20"/>
              </w:rPr>
              <w:t>дербестігін</w:t>
            </w:r>
            <w:proofErr w:type="spellEnd"/>
            <w:r w:rsidRPr="00B845E9">
              <w:rPr>
                <w:rStyle w:val="a7"/>
                <w:sz w:val="20"/>
                <w:szCs w:val="20"/>
              </w:rPr>
              <w:t xml:space="preserve">, </w:t>
            </w:r>
            <w:proofErr w:type="spellStart"/>
            <w:r w:rsidRPr="00B845E9">
              <w:rPr>
                <w:rStyle w:val="a7"/>
                <w:sz w:val="20"/>
                <w:szCs w:val="20"/>
              </w:rPr>
              <w:t>сыни</w:t>
            </w:r>
            <w:proofErr w:type="spellEnd"/>
            <w:r w:rsidRPr="00B845E9">
              <w:rPr>
                <w:rStyle w:val="a7"/>
                <w:sz w:val="20"/>
                <w:szCs w:val="20"/>
              </w:rPr>
              <w:t xml:space="preserve"> </w:t>
            </w:r>
            <w:proofErr w:type="spellStart"/>
            <w:r w:rsidRPr="00B845E9">
              <w:rPr>
                <w:rStyle w:val="a7"/>
                <w:sz w:val="20"/>
                <w:szCs w:val="20"/>
              </w:rPr>
              <w:t>ойлауын</w:t>
            </w:r>
            <w:proofErr w:type="spellEnd"/>
            <w:r w:rsidRPr="00B845E9">
              <w:rPr>
                <w:rStyle w:val="a7"/>
                <w:sz w:val="20"/>
                <w:szCs w:val="20"/>
              </w:rPr>
              <w:t xml:space="preserve">, </w:t>
            </w:r>
            <w:proofErr w:type="spellStart"/>
            <w:r w:rsidRPr="00B845E9">
              <w:rPr>
                <w:rStyle w:val="a7"/>
                <w:sz w:val="20"/>
                <w:szCs w:val="20"/>
              </w:rPr>
              <w:t>шығармашылығын</w:t>
            </w:r>
            <w:proofErr w:type="spellEnd"/>
            <w:r w:rsidRPr="00B845E9">
              <w:rPr>
                <w:rStyle w:val="a7"/>
                <w:sz w:val="20"/>
                <w:szCs w:val="20"/>
              </w:rPr>
              <w:t xml:space="preserve"> </w:t>
            </w:r>
            <w:proofErr w:type="spellStart"/>
            <w:r w:rsidRPr="00B845E9">
              <w:rPr>
                <w:rStyle w:val="a7"/>
                <w:sz w:val="20"/>
                <w:szCs w:val="20"/>
              </w:rPr>
              <w:t>дамытады</w:t>
            </w:r>
            <w:proofErr w:type="spellEnd"/>
            <w:r w:rsidRPr="00B845E9">
              <w:rPr>
                <w:rStyle w:val="a7"/>
                <w:sz w:val="20"/>
                <w:szCs w:val="20"/>
              </w:rPr>
              <w:t xml:space="preserve">. Плагиат, </w:t>
            </w:r>
            <w:proofErr w:type="spellStart"/>
            <w:r w:rsidRPr="00B845E9">
              <w:rPr>
                <w:rStyle w:val="a7"/>
                <w:sz w:val="20"/>
                <w:szCs w:val="20"/>
              </w:rPr>
              <w:t>жалғандық</w:t>
            </w:r>
            <w:proofErr w:type="spellEnd"/>
            <w:r w:rsidRPr="00B845E9">
              <w:rPr>
                <w:rStyle w:val="a7"/>
                <w:sz w:val="20"/>
                <w:szCs w:val="20"/>
              </w:rPr>
              <w:t xml:space="preserve">, </w:t>
            </w:r>
            <w:r>
              <w:rPr>
                <w:rStyle w:val="a7"/>
                <w:sz w:val="20"/>
                <w:szCs w:val="20"/>
                <w:lang w:val="kk-KZ"/>
              </w:rPr>
              <w:t>шпаргалка</w:t>
            </w:r>
            <w:r w:rsidRPr="00B845E9">
              <w:rPr>
                <w:rStyle w:val="a7"/>
                <w:sz w:val="20"/>
                <w:szCs w:val="20"/>
              </w:rPr>
              <w:t xml:space="preserve"> </w:t>
            </w:r>
            <w:proofErr w:type="spellStart"/>
            <w:r w:rsidRPr="00B845E9">
              <w:rPr>
                <w:rStyle w:val="a7"/>
                <w:sz w:val="20"/>
                <w:szCs w:val="20"/>
              </w:rPr>
              <w:t>пайдалану</w:t>
            </w:r>
            <w:proofErr w:type="spellEnd"/>
            <w:r w:rsidRPr="00B845E9">
              <w:rPr>
                <w:rStyle w:val="a7"/>
                <w:sz w:val="20"/>
                <w:szCs w:val="20"/>
              </w:rPr>
              <w:t xml:space="preserve">, </w:t>
            </w:r>
            <w:proofErr w:type="spellStart"/>
            <w:r w:rsidRPr="00B845E9">
              <w:rPr>
                <w:rStyle w:val="a7"/>
                <w:sz w:val="20"/>
                <w:szCs w:val="20"/>
              </w:rPr>
              <w:t>тапсырмаларды</w:t>
            </w:r>
            <w:proofErr w:type="spellEnd"/>
            <w:r w:rsidRPr="00B845E9">
              <w:rPr>
                <w:rStyle w:val="a7"/>
                <w:sz w:val="20"/>
                <w:szCs w:val="20"/>
              </w:rPr>
              <w:t xml:space="preserve"> </w:t>
            </w:r>
            <w:proofErr w:type="spellStart"/>
            <w:r w:rsidRPr="00B845E9">
              <w:rPr>
                <w:rStyle w:val="a7"/>
                <w:sz w:val="20"/>
                <w:szCs w:val="20"/>
              </w:rPr>
              <w:t>орындаудың</w:t>
            </w:r>
            <w:proofErr w:type="spellEnd"/>
            <w:r w:rsidRPr="00B845E9">
              <w:rPr>
                <w:rStyle w:val="a7"/>
                <w:sz w:val="20"/>
                <w:szCs w:val="20"/>
              </w:rPr>
              <w:t xml:space="preserve"> </w:t>
            </w:r>
            <w:proofErr w:type="spellStart"/>
            <w:r w:rsidRPr="00B845E9">
              <w:rPr>
                <w:rStyle w:val="a7"/>
                <w:sz w:val="20"/>
                <w:szCs w:val="20"/>
              </w:rPr>
              <w:t>барлық</w:t>
            </w:r>
            <w:proofErr w:type="spellEnd"/>
            <w:r w:rsidRPr="00B845E9">
              <w:rPr>
                <w:rStyle w:val="a7"/>
                <w:sz w:val="20"/>
                <w:szCs w:val="20"/>
              </w:rPr>
              <w:t xml:space="preserve"> </w:t>
            </w:r>
            <w:proofErr w:type="spellStart"/>
            <w:r w:rsidRPr="00B845E9">
              <w:rPr>
                <w:rStyle w:val="a7"/>
                <w:sz w:val="20"/>
                <w:szCs w:val="20"/>
              </w:rPr>
              <w:t>кезеңдерінде</w:t>
            </w:r>
            <w:proofErr w:type="spellEnd"/>
            <w:r w:rsidRPr="00B845E9">
              <w:rPr>
                <w:rStyle w:val="a7"/>
                <w:sz w:val="20"/>
                <w:szCs w:val="20"/>
              </w:rPr>
              <w:t xml:space="preserve"> </w:t>
            </w:r>
            <w:r>
              <w:rPr>
                <w:rStyle w:val="a7"/>
                <w:sz w:val="20"/>
                <w:szCs w:val="20"/>
                <w:lang w:val="kk-KZ"/>
              </w:rPr>
              <w:t xml:space="preserve">көшіруге </w:t>
            </w:r>
            <w:proofErr w:type="spellStart"/>
            <w:r w:rsidRPr="00B845E9">
              <w:rPr>
                <w:rStyle w:val="a7"/>
                <w:sz w:val="20"/>
                <w:szCs w:val="20"/>
              </w:rPr>
              <w:t>жол</w:t>
            </w:r>
            <w:proofErr w:type="spellEnd"/>
            <w:r w:rsidRPr="00B845E9">
              <w:rPr>
                <w:rStyle w:val="a7"/>
                <w:sz w:val="20"/>
                <w:szCs w:val="20"/>
              </w:rPr>
              <w:t xml:space="preserve"> </w:t>
            </w:r>
            <w:proofErr w:type="spellStart"/>
            <w:r w:rsidRPr="00B845E9">
              <w:rPr>
                <w:rStyle w:val="a7"/>
                <w:sz w:val="20"/>
                <w:szCs w:val="20"/>
              </w:rPr>
              <w:t>берілмейді</w:t>
            </w:r>
            <w:proofErr w:type="spellEnd"/>
            <w:r w:rsidRPr="00B845E9">
              <w:rPr>
                <w:rStyle w:val="a7"/>
                <w:sz w:val="20"/>
                <w:szCs w:val="20"/>
              </w:rPr>
              <w:t>.</w:t>
            </w:r>
            <w:r>
              <w:rPr>
                <w:rStyle w:val="a7"/>
                <w:sz w:val="20"/>
                <w:szCs w:val="20"/>
                <w:lang w:val="kk-KZ"/>
              </w:rPr>
              <w:t xml:space="preserve"> </w:t>
            </w:r>
            <w:r w:rsidRPr="00B845E9">
              <w:rPr>
                <w:rStyle w:val="a7"/>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7"/>
                <w:sz w:val="20"/>
                <w:szCs w:val="20"/>
                <w:lang w:val="kk-KZ"/>
              </w:rPr>
              <w:t>«</w:t>
            </w:r>
            <w:r w:rsidRPr="00AD23BE">
              <w:rPr>
                <w:rStyle w:val="a7"/>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7"/>
                <w:sz w:val="20"/>
                <w:szCs w:val="20"/>
                <w:lang w:val="kk-KZ"/>
              </w:rPr>
              <w:t xml:space="preserve"> тәрізді құжаттармен </w:t>
            </w:r>
            <w:r w:rsidRPr="00B845E9">
              <w:rPr>
                <w:rStyle w:val="a7"/>
                <w:sz w:val="20"/>
                <w:szCs w:val="20"/>
                <w:lang w:val="kk-KZ"/>
              </w:rPr>
              <w:t>регламенттеледі.</w:t>
            </w:r>
          </w:p>
          <w:p w14:paraId="1B7FCE25" w14:textId="77777777" w:rsidR="00EB0BFD" w:rsidRPr="00421B33" w:rsidRDefault="00EB0BFD" w:rsidP="00B218A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11141F43" w14:textId="77777777" w:rsidR="00EB0BFD" w:rsidRPr="00541CB8" w:rsidRDefault="00EB0BFD" w:rsidP="00B218AD">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Pr="00EB0BFD">
              <w:rPr>
                <w:b/>
                <w:sz w:val="20"/>
                <w:szCs w:val="20"/>
                <w:lang w:val="kk-KZ"/>
              </w:rPr>
              <w:t>aliya_k85@mail.ru</w:t>
            </w:r>
            <w:r w:rsidRPr="00740908">
              <w:rPr>
                <w:sz w:val="20"/>
                <w:szCs w:val="20"/>
                <w:lang w:val="kk-KZ"/>
              </w:rPr>
              <w:t xml:space="preserve"> немесе MS Teams-тегі бейне байланыс арқылы </w:t>
            </w:r>
            <w:r w:rsidRPr="00541CB8">
              <w:rPr>
                <w:i/>
                <w:iCs/>
                <w:sz w:val="20"/>
                <w:szCs w:val="20"/>
                <w:u w:val="single"/>
                <w:lang w:val="kk-KZ"/>
              </w:rPr>
              <w:t>жиналысқа тұрақты сілтеме жасаңыз</w:t>
            </w:r>
            <w:r w:rsidRPr="00541CB8">
              <w:rPr>
                <w:sz w:val="20"/>
                <w:szCs w:val="20"/>
                <w:lang w:val="kk-KZ"/>
              </w:rPr>
              <w:t xml:space="preserve"> кеңестік көмек ала алады. </w:t>
            </w:r>
            <w:r>
              <w:rPr>
                <w:rStyle w:val="a7"/>
                <w:color w:val="00B0F0"/>
                <w:sz w:val="20"/>
                <w:szCs w:val="20"/>
                <w:lang w:val="kk-KZ"/>
              </w:rPr>
              <w:fldChar w:fldCharType="begin"/>
            </w:r>
            <w:r>
              <w:rPr>
                <w:rStyle w:val="a7"/>
                <w:color w:val="00B0F0"/>
                <w:sz w:val="20"/>
                <w:szCs w:val="20"/>
                <w:lang w:val="kk-KZ"/>
              </w:rPr>
              <w:instrText xml:space="preserve"> HYPERLINK "https://teams.microsoft.com/l/channel/19%3AbuON6bv8JbNq_QMWKNheN8bB3E6BdsKL9fp30C3VEzU1%40thread.tacv2/?groupId=aabe6608-bde4-4d89-9410-888db6b50c10&amp;tenantId" </w:instrText>
            </w:r>
            <w:r>
              <w:rPr>
                <w:rStyle w:val="a7"/>
                <w:color w:val="00B0F0"/>
                <w:sz w:val="20"/>
                <w:szCs w:val="20"/>
                <w:lang w:val="kk-KZ"/>
              </w:rPr>
              <w:fldChar w:fldCharType="separate"/>
            </w:r>
            <w:r w:rsidRPr="00103E52">
              <w:rPr>
                <w:rStyle w:val="a7"/>
                <w:color w:val="00B0F0"/>
                <w:sz w:val="20"/>
                <w:szCs w:val="20"/>
                <w:lang w:val="kk-KZ"/>
              </w:rPr>
              <w:t>https://teams.microsoft.com/l/channel/19%3AbuON6bv8JbNq_QMWKNheN8bB3E6BdsKL9fp30C3VEzU1%40thread.tacv2/?groupId=aabe6608-bde4-4d89-9410-888db6b50c10&amp;tenantId</w:t>
            </w:r>
            <w:r>
              <w:rPr>
                <w:rStyle w:val="a7"/>
                <w:color w:val="00B0F0"/>
                <w:sz w:val="20"/>
                <w:szCs w:val="20"/>
                <w:lang w:val="kk-KZ"/>
              </w:rPr>
              <w:fldChar w:fldCharType="end"/>
            </w:r>
          </w:p>
          <w:p w14:paraId="4BFFFB32" w14:textId="77777777" w:rsidR="00EB0BFD" w:rsidRPr="00992B40" w:rsidRDefault="00EB0BFD" w:rsidP="00B218AD">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proofErr w:type="spellStart"/>
            <w:r w:rsidRPr="00992B40">
              <w:rPr>
                <w:bCs/>
                <w:sz w:val="20"/>
                <w:szCs w:val="20"/>
              </w:rPr>
              <w:t>керек</w:t>
            </w:r>
            <w:proofErr w:type="spellEnd"/>
            <w:r w:rsidRPr="00992B40">
              <w:rPr>
                <w:bCs/>
                <w:sz w:val="20"/>
                <w:szCs w:val="20"/>
                <w:lang w:val="en-US"/>
              </w:rPr>
              <w:t>.</w:t>
            </w:r>
          </w:p>
          <w:p w14:paraId="36548D4C" w14:textId="77777777" w:rsidR="00EB0BFD" w:rsidRDefault="00EB0BFD" w:rsidP="00B218AD">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BE315C">
              <w:rPr>
                <w:bCs/>
                <w:sz w:val="20"/>
                <w:szCs w:val="20"/>
                <w:lang w:val="en-US"/>
              </w:rPr>
              <w:t xml:space="preserve"> </w:t>
            </w:r>
            <w:proofErr w:type="spellStart"/>
            <w:r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p w14:paraId="64BD782B" w14:textId="77777777" w:rsidR="00EB0BFD" w:rsidRDefault="00EB0BFD" w:rsidP="00B218AD">
            <w:pPr>
              <w:jc w:val="both"/>
              <w:rPr>
                <w:bCs/>
                <w:sz w:val="20"/>
                <w:szCs w:val="20"/>
                <w:lang w:val="en-US"/>
              </w:rPr>
            </w:pPr>
          </w:p>
          <w:p w14:paraId="53B80879" w14:textId="77777777" w:rsidR="00EB0BFD" w:rsidRDefault="00EB0BFD" w:rsidP="00B218AD">
            <w:pPr>
              <w:jc w:val="both"/>
              <w:rPr>
                <w:bCs/>
                <w:sz w:val="20"/>
                <w:szCs w:val="20"/>
                <w:lang w:val="en-US"/>
              </w:rPr>
            </w:pPr>
          </w:p>
          <w:p w14:paraId="5629F7A7" w14:textId="77777777" w:rsidR="00EB0BFD" w:rsidRDefault="00EB0BFD" w:rsidP="00B218AD">
            <w:pPr>
              <w:jc w:val="both"/>
              <w:rPr>
                <w:bCs/>
                <w:sz w:val="20"/>
                <w:szCs w:val="20"/>
                <w:lang w:val="en-US"/>
              </w:rPr>
            </w:pPr>
          </w:p>
          <w:p w14:paraId="230E9883" w14:textId="77777777" w:rsidR="00EB0BFD" w:rsidRPr="0057701D" w:rsidRDefault="00EB0BFD" w:rsidP="00B218AD">
            <w:pPr>
              <w:jc w:val="both"/>
              <w:rPr>
                <w:bCs/>
                <w:sz w:val="20"/>
                <w:szCs w:val="20"/>
                <w:lang w:val="en-US"/>
              </w:rPr>
            </w:pPr>
          </w:p>
        </w:tc>
      </w:tr>
      <w:tr w:rsidR="00EB0BFD" w:rsidRPr="003F2DC5" w14:paraId="2F2D4D08" w14:textId="77777777" w:rsidTr="00EB0BFD">
        <w:trPr>
          <w:trHeight w:val="58"/>
        </w:trPr>
        <w:tc>
          <w:tcPr>
            <w:tcW w:w="107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191450" w14:textId="77777777" w:rsidR="00EB0BFD" w:rsidRPr="002F2C36" w:rsidRDefault="00EB0BFD" w:rsidP="00B218AD">
            <w:pPr>
              <w:jc w:val="center"/>
              <w:rPr>
                <w:b/>
                <w:bCs/>
                <w:sz w:val="20"/>
                <w:szCs w:val="20"/>
              </w:rPr>
            </w:pPr>
            <w:r>
              <w:rPr>
                <w:b/>
                <w:bCs/>
                <w:sz w:val="20"/>
                <w:szCs w:val="20"/>
                <w:lang w:val="kk-KZ"/>
              </w:rPr>
              <w:lastRenderedPageBreak/>
              <w:t>БІЛІМ БЕРУ, БІЛІМ АЛУ ЖӘНЕ БАҒАЛАНУ ТУРАЛЫ АҚПАРАТ</w:t>
            </w:r>
          </w:p>
        </w:tc>
      </w:tr>
      <w:tr w:rsidR="00EB0BFD" w:rsidRPr="003F2DC5" w14:paraId="0C83466B" w14:textId="77777777" w:rsidTr="00EB0BFD">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7F10225" w14:textId="77777777" w:rsidR="00EB0BFD" w:rsidRPr="00C03EF1" w:rsidRDefault="00EB0BFD" w:rsidP="00B218AD">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73EC4843" w14:textId="77777777" w:rsidR="00EB0BFD" w:rsidRPr="00C03EF1" w:rsidRDefault="00EB0BFD" w:rsidP="00B218AD">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A9D383D" w14:textId="77777777" w:rsidR="00EB0BFD" w:rsidRPr="0034309A" w:rsidRDefault="00EB0BFD" w:rsidP="00B218AD">
            <w:pPr>
              <w:jc w:val="both"/>
              <w:rPr>
                <w:b/>
                <w:bCs/>
                <w:sz w:val="16"/>
                <w:szCs w:val="16"/>
              </w:rPr>
            </w:pPr>
            <w:r>
              <w:rPr>
                <w:b/>
                <w:sz w:val="16"/>
                <w:szCs w:val="16"/>
                <w:lang w:val="kk-KZ"/>
              </w:rPr>
              <w:t xml:space="preserve">Бағалау әдістері </w:t>
            </w:r>
          </w:p>
        </w:tc>
      </w:tr>
      <w:tr w:rsidR="00EB0BFD" w:rsidRPr="003F2DC5" w14:paraId="37B9247A" w14:textId="77777777" w:rsidTr="00EB0BFD">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3312A93" w14:textId="77777777" w:rsidR="00EB0BFD" w:rsidRPr="006D1812" w:rsidRDefault="00EB0BFD" w:rsidP="00B218AD">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03B099E" w14:textId="77777777" w:rsidR="00EB0BFD" w:rsidRPr="008053AD" w:rsidRDefault="00EB0BFD" w:rsidP="00B218AD">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3ECBF6C" w14:textId="77777777" w:rsidR="00EB0BFD" w:rsidRPr="00C03EF1" w:rsidRDefault="00EB0BFD" w:rsidP="00B218AD">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0C7887F3" w14:textId="77777777" w:rsidR="00EB0BFD" w:rsidRPr="00C03EF1" w:rsidRDefault="00EB0BFD" w:rsidP="00B218AD">
            <w:pPr>
              <w:rPr>
                <w:sz w:val="16"/>
                <w:szCs w:val="16"/>
              </w:rPr>
            </w:pPr>
            <w:r>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07043678" w14:textId="77777777" w:rsidR="00EB0BFD" w:rsidRPr="00430635" w:rsidRDefault="00EB0BFD" w:rsidP="00B218A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Pr>
                <w:bCs/>
                <w:sz w:val="16"/>
                <w:szCs w:val="16"/>
                <w:lang w:val="kk-KZ"/>
              </w:rPr>
              <w:t>.</w:t>
            </w:r>
          </w:p>
          <w:p w14:paraId="47AA4E1E" w14:textId="77777777" w:rsidR="00EB0BFD" w:rsidRPr="00430635" w:rsidRDefault="00EB0BFD" w:rsidP="00B218A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B83BB66" w14:textId="77777777" w:rsidR="00EB0BFD" w:rsidRPr="00E32800" w:rsidRDefault="00EB0BFD" w:rsidP="00B218A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EB0BFD" w:rsidRPr="003F2DC5" w14:paraId="47E940D2" w14:textId="77777777" w:rsidTr="00EB0BFD">
        <w:trPr>
          <w:trHeight w:val="359"/>
        </w:trPr>
        <w:tc>
          <w:tcPr>
            <w:tcW w:w="851" w:type="dxa"/>
            <w:tcBorders>
              <w:left w:val="single" w:sz="4" w:space="0" w:color="000000" w:themeColor="text1"/>
              <w:right w:val="single" w:sz="4" w:space="0" w:color="000000" w:themeColor="text1"/>
            </w:tcBorders>
          </w:tcPr>
          <w:p w14:paraId="54B92FDD" w14:textId="77777777" w:rsidR="00EB0BFD" w:rsidRPr="00C03EF1" w:rsidRDefault="00EB0BFD" w:rsidP="00B218AD">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F6E1F6E" w14:textId="77777777" w:rsidR="00EB0BFD" w:rsidRPr="00C03EF1" w:rsidRDefault="00EB0BFD" w:rsidP="00B218AD">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1EB89940" w14:textId="77777777" w:rsidR="00EB0BFD" w:rsidRPr="00C03EF1" w:rsidRDefault="00EB0BFD" w:rsidP="00B218AD">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2ADC015F" w14:textId="77777777" w:rsidR="00EB0BFD" w:rsidRPr="00362E3D" w:rsidRDefault="00EB0BFD" w:rsidP="00B218AD">
            <w:pPr>
              <w:jc w:val="both"/>
              <w:rPr>
                <w:b/>
                <w:sz w:val="16"/>
                <w:szCs w:val="16"/>
                <w:highlight w:val="green"/>
                <w:lang w:val="kk-KZ"/>
              </w:rPr>
            </w:pPr>
            <w:r>
              <w:rPr>
                <w:sz w:val="16"/>
                <w:szCs w:val="16"/>
                <w:lang w:val="kk-KZ"/>
              </w:rPr>
              <w:t>Өте жақсы</w:t>
            </w:r>
          </w:p>
        </w:tc>
        <w:tc>
          <w:tcPr>
            <w:tcW w:w="5790" w:type="dxa"/>
            <w:gridSpan w:val="2"/>
            <w:vMerge/>
          </w:tcPr>
          <w:p w14:paraId="552D5A2D" w14:textId="77777777" w:rsidR="00EB0BFD" w:rsidRPr="002A6C44" w:rsidRDefault="00EB0BFD" w:rsidP="00B218AD">
            <w:pPr>
              <w:jc w:val="both"/>
              <w:rPr>
                <w:sz w:val="16"/>
                <w:szCs w:val="16"/>
                <w:highlight w:val="green"/>
              </w:rPr>
            </w:pPr>
          </w:p>
        </w:tc>
      </w:tr>
      <w:tr w:rsidR="00EB0BFD" w:rsidRPr="003F2DC5" w14:paraId="5DF6DD84" w14:textId="77777777" w:rsidTr="00EB0BFD">
        <w:trPr>
          <w:trHeight w:val="359"/>
        </w:trPr>
        <w:tc>
          <w:tcPr>
            <w:tcW w:w="851" w:type="dxa"/>
            <w:tcBorders>
              <w:left w:val="single" w:sz="4" w:space="0" w:color="000000" w:themeColor="text1"/>
              <w:right w:val="single" w:sz="4" w:space="0" w:color="000000" w:themeColor="text1"/>
            </w:tcBorders>
          </w:tcPr>
          <w:p w14:paraId="5A689546" w14:textId="77777777" w:rsidR="00EB0BFD" w:rsidRPr="00C03EF1" w:rsidRDefault="00EB0BFD" w:rsidP="00B218AD">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7933883A" w14:textId="77777777" w:rsidR="00EB0BFD" w:rsidRPr="00C03EF1" w:rsidRDefault="00EB0BFD" w:rsidP="00B218AD">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8FE0531" w14:textId="77777777" w:rsidR="00EB0BFD" w:rsidRPr="00C03EF1" w:rsidRDefault="00EB0BFD" w:rsidP="00B218AD">
            <w:pPr>
              <w:jc w:val="both"/>
              <w:rPr>
                <w:b/>
                <w:sz w:val="16"/>
                <w:szCs w:val="16"/>
                <w:highlight w:val="green"/>
              </w:rPr>
            </w:pPr>
            <w:r w:rsidRPr="00C03EF1">
              <w:rPr>
                <w:sz w:val="16"/>
                <w:szCs w:val="16"/>
              </w:rPr>
              <w:t>90-94</w:t>
            </w:r>
          </w:p>
        </w:tc>
        <w:tc>
          <w:tcPr>
            <w:tcW w:w="1843" w:type="dxa"/>
            <w:vMerge/>
          </w:tcPr>
          <w:p w14:paraId="541A06D6" w14:textId="77777777" w:rsidR="00EB0BFD" w:rsidRPr="00C03EF1" w:rsidRDefault="00EB0BFD" w:rsidP="00B218AD">
            <w:pPr>
              <w:jc w:val="both"/>
              <w:rPr>
                <w:b/>
                <w:sz w:val="16"/>
                <w:szCs w:val="16"/>
                <w:highlight w:val="green"/>
              </w:rPr>
            </w:pPr>
          </w:p>
        </w:tc>
        <w:tc>
          <w:tcPr>
            <w:tcW w:w="5790" w:type="dxa"/>
            <w:gridSpan w:val="2"/>
            <w:vMerge/>
          </w:tcPr>
          <w:p w14:paraId="05851803" w14:textId="77777777" w:rsidR="00EB0BFD" w:rsidRPr="002A6C44" w:rsidRDefault="00EB0BFD" w:rsidP="00B218AD">
            <w:pPr>
              <w:jc w:val="both"/>
              <w:rPr>
                <w:sz w:val="16"/>
                <w:szCs w:val="16"/>
                <w:highlight w:val="green"/>
              </w:rPr>
            </w:pPr>
          </w:p>
        </w:tc>
      </w:tr>
      <w:tr w:rsidR="00EB0BFD" w:rsidRPr="003F2DC5" w14:paraId="5FF7123E" w14:textId="77777777" w:rsidTr="00EB0BFD">
        <w:trPr>
          <w:trHeight w:val="973"/>
        </w:trPr>
        <w:tc>
          <w:tcPr>
            <w:tcW w:w="851" w:type="dxa"/>
            <w:tcBorders>
              <w:left w:val="single" w:sz="4" w:space="0" w:color="000000" w:themeColor="text1"/>
              <w:right w:val="single" w:sz="4" w:space="0" w:color="000000" w:themeColor="text1"/>
            </w:tcBorders>
          </w:tcPr>
          <w:p w14:paraId="629CF428" w14:textId="77777777" w:rsidR="00EB0BFD" w:rsidRPr="00C03EF1" w:rsidRDefault="00EB0BFD" w:rsidP="00B218AD">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3A4F8F41" w14:textId="77777777" w:rsidR="00EB0BFD" w:rsidRPr="00C03EF1" w:rsidRDefault="00EB0BFD" w:rsidP="00B218AD">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19377999" w14:textId="77777777" w:rsidR="00EB0BFD" w:rsidRPr="00C03EF1" w:rsidRDefault="00EB0BFD" w:rsidP="00B218AD">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004092EA" w14:textId="77777777" w:rsidR="00EB0BFD" w:rsidRPr="00362E3D" w:rsidRDefault="00EB0BFD" w:rsidP="00B218AD">
            <w:pPr>
              <w:jc w:val="both"/>
              <w:rPr>
                <w:b/>
                <w:sz w:val="16"/>
                <w:szCs w:val="16"/>
                <w:highlight w:val="green"/>
                <w:lang w:val="kk-KZ"/>
              </w:rPr>
            </w:pPr>
            <w:r>
              <w:rPr>
                <w:sz w:val="16"/>
                <w:szCs w:val="16"/>
                <w:lang w:val="kk-KZ"/>
              </w:rPr>
              <w:t xml:space="preserve">Жақсы </w:t>
            </w:r>
          </w:p>
        </w:tc>
        <w:tc>
          <w:tcPr>
            <w:tcW w:w="5790" w:type="dxa"/>
            <w:gridSpan w:val="2"/>
            <w:vMerge/>
          </w:tcPr>
          <w:p w14:paraId="4850D48D" w14:textId="77777777" w:rsidR="00EB0BFD" w:rsidRPr="00A74824" w:rsidRDefault="00EB0BFD" w:rsidP="00B218AD">
            <w:pPr>
              <w:jc w:val="both"/>
              <w:rPr>
                <w:sz w:val="16"/>
                <w:szCs w:val="16"/>
              </w:rPr>
            </w:pPr>
          </w:p>
        </w:tc>
      </w:tr>
      <w:tr w:rsidR="00EB0BFD" w:rsidRPr="00BB3513" w14:paraId="24533261" w14:textId="77777777" w:rsidTr="00EB0BFD">
        <w:trPr>
          <w:trHeight w:val="215"/>
        </w:trPr>
        <w:tc>
          <w:tcPr>
            <w:tcW w:w="851" w:type="dxa"/>
            <w:tcBorders>
              <w:left w:val="single" w:sz="4" w:space="0" w:color="000000" w:themeColor="text1"/>
              <w:right w:val="single" w:sz="4" w:space="0" w:color="000000" w:themeColor="text1"/>
            </w:tcBorders>
          </w:tcPr>
          <w:p w14:paraId="2483C7C4" w14:textId="77777777" w:rsidR="00EB0BFD" w:rsidRPr="00C03EF1" w:rsidRDefault="00EB0BFD" w:rsidP="00B218AD">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6E936B9D" w14:textId="77777777" w:rsidR="00EB0BFD" w:rsidRPr="00C03EF1" w:rsidRDefault="00EB0BFD" w:rsidP="00B218AD">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89455D4" w14:textId="77777777" w:rsidR="00EB0BFD" w:rsidRPr="00C03EF1" w:rsidRDefault="00EB0BFD" w:rsidP="00B218AD">
            <w:pPr>
              <w:jc w:val="both"/>
              <w:rPr>
                <w:b/>
                <w:sz w:val="16"/>
                <w:szCs w:val="16"/>
                <w:highlight w:val="green"/>
              </w:rPr>
            </w:pPr>
            <w:r w:rsidRPr="00C03EF1">
              <w:rPr>
                <w:sz w:val="16"/>
                <w:szCs w:val="16"/>
              </w:rPr>
              <w:t>80-84</w:t>
            </w:r>
          </w:p>
        </w:tc>
        <w:tc>
          <w:tcPr>
            <w:tcW w:w="1843" w:type="dxa"/>
            <w:vMerge/>
          </w:tcPr>
          <w:p w14:paraId="5DAD8027" w14:textId="77777777" w:rsidR="00EB0BFD" w:rsidRPr="00C03EF1" w:rsidRDefault="00EB0BFD" w:rsidP="00B218AD">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641A45B6" w14:textId="77777777" w:rsidR="00EB0BFD" w:rsidRPr="000F5866" w:rsidRDefault="00EB0BFD" w:rsidP="00B218AD">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5EF14662" w14:textId="77777777" w:rsidR="00EB0BFD" w:rsidRPr="000F5866" w:rsidRDefault="00EB0BFD" w:rsidP="00B218AD">
            <w:pPr>
              <w:jc w:val="both"/>
              <w:rPr>
                <w:sz w:val="16"/>
                <w:szCs w:val="16"/>
                <w:lang w:val="kk-KZ"/>
              </w:rPr>
            </w:pPr>
            <w:r w:rsidRPr="00641AA3">
              <w:rPr>
                <w:sz w:val="16"/>
                <w:szCs w:val="16"/>
                <w:lang w:val="kk-KZ"/>
              </w:rPr>
              <w:t>Оқытушы бағалаудың өз түрлерін енгізеді немесе ұсынылған нұсқаны қолданады</w:t>
            </w:r>
          </w:p>
        </w:tc>
        <w:tc>
          <w:tcPr>
            <w:tcW w:w="2530" w:type="dxa"/>
            <w:tcBorders>
              <w:left w:val="single" w:sz="4" w:space="0" w:color="000000" w:themeColor="text1"/>
              <w:right w:val="single" w:sz="4" w:space="0" w:color="000000" w:themeColor="text1"/>
            </w:tcBorders>
            <w:shd w:val="clear" w:color="auto" w:fill="auto"/>
          </w:tcPr>
          <w:p w14:paraId="692613B0" w14:textId="77777777" w:rsidR="00EB0BFD" w:rsidRPr="00641AA3" w:rsidRDefault="00EB0BFD" w:rsidP="00B218AD">
            <w:pPr>
              <w:rPr>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641AA3">
              <w:rPr>
                <w:sz w:val="16"/>
                <w:szCs w:val="16"/>
                <w:lang w:val="kk-KZ"/>
              </w:rPr>
              <w:t>Оқытушы өзінің баллдарға бөлуін күнтізбеге (кестеге) сәйкес пункттерге енгізеді.</w:t>
            </w:r>
          </w:p>
          <w:p w14:paraId="74CE2AF7" w14:textId="77777777" w:rsidR="00EB0BFD" w:rsidRPr="004B2BA6" w:rsidRDefault="00EB0BFD" w:rsidP="00B218AD">
            <w:pPr>
              <w:rPr>
                <w:color w:val="FF0000"/>
                <w:sz w:val="16"/>
                <w:szCs w:val="16"/>
                <w:u w:val="single"/>
                <w:lang w:val="kk-KZ"/>
              </w:rPr>
            </w:pPr>
            <w:r w:rsidRPr="00641AA3">
              <w:rPr>
                <w:sz w:val="16"/>
                <w:szCs w:val="16"/>
                <w:u w:val="single"/>
                <w:lang w:val="kk-KZ"/>
              </w:rPr>
              <w:t>Емтихан және пән бойынша қорытынды балл өзгермейді.</w:t>
            </w:r>
          </w:p>
        </w:tc>
      </w:tr>
      <w:tr w:rsidR="00EB0BFD" w:rsidRPr="003F2DC5" w14:paraId="3507DE64" w14:textId="77777777" w:rsidTr="00EB0BFD">
        <w:trPr>
          <w:trHeight w:val="135"/>
        </w:trPr>
        <w:tc>
          <w:tcPr>
            <w:tcW w:w="851" w:type="dxa"/>
            <w:tcBorders>
              <w:left w:val="single" w:sz="4" w:space="0" w:color="000000" w:themeColor="text1"/>
              <w:right w:val="single" w:sz="4" w:space="0" w:color="000000" w:themeColor="text1"/>
            </w:tcBorders>
          </w:tcPr>
          <w:p w14:paraId="26C07567" w14:textId="77777777" w:rsidR="00EB0BFD" w:rsidRPr="00C03EF1" w:rsidRDefault="00EB0BFD" w:rsidP="00B218AD">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64B2CE" w14:textId="77777777" w:rsidR="00EB0BFD" w:rsidRPr="00C03EF1" w:rsidRDefault="00EB0BFD" w:rsidP="00B218AD">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722C6020" w14:textId="77777777" w:rsidR="00EB0BFD" w:rsidRPr="00C03EF1" w:rsidRDefault="00EB0BFD" w:rsidP="00B218AD">
            <w:pPr>
              <w:jc w:val="both"/>
              <w:rPr>
                <w:b/>
                <w:sz w:val="16"/>
                <w:szCs w:val="16"/>
                <w:highlight w:val="green"/>
              </w:rPr>
            </w:pPr>
            <w:r w:rsidRPr="00C03EF1">
              <w:rPr>
                <w:sz w:val="16"/>
                <w:szCs w:val="16"/>
              </w:rPr>
              <w:t>75-79</w:t>
            </w:r>
          </w:p>
        </w:tc>
        <w:tc>
          <w:tcPr>
            <w:tcW w:w="1843" w:type="dxa"/>
            <w:vMerge/>
          </w:tcPr>
          <w:p w14:paraId="2B709CEB" w14:textId="77777777" w:rsidR="00EB0BFD" w:rsidRPr="00C03EF1" w:rsidRDefault="00EB0BFD" w:rsidP="00B218AD">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A40AF6D" w14:textId="77777777" w:rsidR="00EB0BFD" w:rsidRPr="00D36E98" w:rsidRDefault="00EB0BFD" w:rsidP="00B218AD">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530" w:type="dxa"/>
            <w:tcBorders>
              <w:left w:val="single" w:sz="4" w:space="0" w:color="000000" w:themeColor="text1"/>
              <w:right w:val="single" w:sz="4" w:space="0" w:color="000000" w:themeColor="text1"/>
            </w:tcBorders>
          </w:tcPr>
          <w:p w14:paraId="3E96AA16" w14:textId="77777777" w:rsidR="00EB0BFD" w:rsidRPr="00641AA3" w:rsidRDefault="00EB0BFD" w:rsidP="00B218AD">
            <w:pPr>
              <w:jc w:val="both"/>
              <w:rPr>
                <w:sz w:val="16"/>
                <w:szCs w:val="16"/>
              </w:rPr>
            </w:pPr>
            <w:r w:rsidRPr="00641AA3">
              <w:rPr>
                <w:sz w:val="16"/>
                <w:szCs w:val="16"/>
              </w:rPr>
              <w:t>5</w:t>
            </w:r>
          </w:p>
        </w:tc>
      </w:tr>
      <w:tr w:rsidR="00EB0BFD" w:rsidRPr="003F2DC5" w14:paraId="28303A76" w14:textId="77777777" w:rsidTr="00EB0BFD">
        <w:trPr>
          <w:trHeight w:val="51"/>
        </w:trPr>
        <w:tc>
          <w:tcPr>
            <w:tcW w:w="851" w:type="dxa"/>
            <w:tcBorders>
              <w:left w:val="single" w:sz="4" w:space="0" w:color="000000" w:themeColor="text1"/>
              <w:right w:val="single" w:sz="4" w:space="0" w:color="000000" w:themeColor="text1"/>
            </w:tcBorders>
          </w:tcPr>
          <w:p w14:paraId="09EB7859" w14:textId="77777777" w:rsidR="00EB0BFD" w:rsidRPr="00C03EF1" w:rsidRDefault="00EB0BFD" w:rsidP="00B218AD">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2974B5E4" w14:textId="77777777" w:rsidR="00EB0BFD" w:rsidRPr="00C03EF1" w:rsidRDefault="00EB0BFD" w:rsidP="00B218AD">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7D72B135" w14:textId="77777777" w:rsidR="00EB0BFD" w:rsidRPr="00C03EF1" w:rsidRDefault="00EB0BFD" w:rsidP="00B218AD">
            <w:pPr>
              <w:jc w:val="both"/>
              <w:rPr>
                <w:b/>
                <w:sz w:val="16"/>
                <w:szCs w:val="16"/>
                <w:highlight w:val="green"/>
              </w:rPr>
            </w:pPr>
            <w:r w:rsidRPr="00C03EF1">
              <w:rPr>
                <w:sz w:val="16"/>
                <w:szCs w:val="16"/>
              </w:rPr>
              <w:t>70-74</w:t>
            </w:r>
          </w:p>
        </w:tc>
        <w:tc>
          <w:tcPr>
            <w:tcW w:w="1843" w:type="dxa"/>
            <w:vMerge/>
          </w:tcPr>
          <w:p w14:paraId="3405461A" w14:textId="77777777" w:rsidR="00EB0BFD" w:rsidRPr="00C03EF1" w:rsidRDefault="00EB0BFD" w:rsidP="00B218AD">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95F130F" w14:textId="77777777" w:rsidR="00EB0BFD" w:rsidRPr="00362E3D" w:rsidRDefault="00EB0BFD" w:rsidP="00B218AD">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530" w:type="dxa"/>
            <w:tcBorders>
              <w:left w:val="single" w:sz="4" w:space="0" w:color="000000" w:themeColor="text1"/>
              <w:right w:val="single" w:sz="4" w:space="0" w:color="000000" w:themeColor="text1"/>
            </w:tcBorders>
          </w:tcPr>
          <w:p w14:paraId="5F6B0874" w14:textId="77777777" w:rsidR="00EB0BFD" w:rsidRPr="00641AA3" w:rsidRDefault="00EB0BFD" w:rsidP="00B218AD">
            <w:pPr>
              <w:jc w:val="both"/>
              <w:rPr>
                <w:sz w:val="16"/>
                <w:szCs w:val="16"/>
                <w:lang w:val="kk-KZ"/>
              </w:rPr>
            </w:pPr>
            <w:r w:rsidRPr="00641AA3">
              <w:rPr>
                <w:sz w:val="16"/>
                <w:szCs w:val="16"/>
                <w:lang w:val="kk-KZ"/>
              </w:rPr>
              <w:t>20</w:t>
            </w:r>
          </w:p>
        </w:tc>
      </w:tr>
      <w:tr w:rsidR="00EB0BFD" w:rsidRPr="003F2DC5" w14:paraId="27DC3B01" w14:textId="77777777" w:rsidTr="00EB0BFD">
        <w:trPr>
          <w:trHeight w:val="181"/>
        </w:trPr>
        <w:tc>
          <w:tcPr>
            <w:tcW w:w="851" w:type="dxa"/>
            <w:tcBorders>
              <w:left w:val="single" w:sz="4" w:space="0" w:color="000000" w:themeColor="text1"/>
              <w:right w:val="single" w:sz="4" w:space="0" w:color="000000" w:themeColor="text1"/>
            </w:tcBorders>
          </w:tcPr>
          <w:p w14:paraId="5D3F7F0E" w14:textId="77777777" w:rsidR="00EB0BFD" w:rsidRPr="00C03EF1" w:rsidRDefault="00EB0BFD" w:rsidP="00B218AD">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67FA3325" w14:textId="77777777" w:rsidR="00EB0BFD" w:rsidRPr="00C03EF1" w:rsidRDefault="00EB0BFD" w:rsidP="00B218AD">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04890456" w14:textId="77777777" w:rsidR="00EB0BFD" w:rsidRPr="00C03EF1" w:rsidRDefault="00EB0BFD" w:rsidP="00B218AD">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17780E51" w14:textId="77777777" w:rsidR="00EB0BFD" w:rsidRPr="00362E3D" w:rsidRDefault="00EB0BFD" w:rsidP="00B218AD">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73CA004E" w14:textId="77777777" w:rsidR="00EB0BFD" w:rsidRPr="00D36E98" w:rsidRDefault="00EB0BFD" w:rsidP="00B218AD">
            <w:pPr>
              <w:jc w:val="both"/>
              <w:rPr>
                <w:sz w:val="16"/>
                <w:szCs w:val="16"/>
              </w:rPr>
            </w:pPr>
            <w:r>
              <w:rPr>
                <w:sz w:val="16"/>
                <w:szCs w:val="16"/>
                <w:lang w:val="kk-KZ"/>
              </w:rPr>
              <w:t>Өзіндік жұмысы</w:t>
            </w:r>
            <w:r w:rsidRPr="00D36E98">
              <w:rPr>
                <w:sz w:val="16"/>
                <w:szCs w:val="16"/>
              </w:rPr>
              <w:t xml:space="preserve">                                      </w:t>
            </w:r>
          </w:p>
        </w:tc>
        <w:tc>
          <w:tcPr>
            <w:tcW w:w="2530" w:type="dxa"/>
            <w:tcBorders>
              <w:left w:val="single" w:sz="4" w:space="0" w:color="000000" w:themeColor="text1"/>
              <w:right w:val="single" w:sz="4" w:space="0" w:color="000000" w:themeColor="text1"/>
            </w:tcBorders>
          </w:tcPr>
          <w:p w14:paraId="277AAA19" w14:textId="77777777" w:rsidR="00EB0BFD" w:rsidRPr="00641AA3" w:rsidRDefault="00EB0BFD" w:rsidP="00B218AD">
            <w:pPr>
              <w:jc w:val="both"/>
              <w:rPr>
                <w:sz w:val="16"/>
                <w:szCs w:val="16"/>
                <w:lang w:val="kk-KZ"/>
              </w:rPr>
            </w:pPr>
            <w:r w:rsidRPr="00641AA3">
              <w:rPr>
                <w:sz w:val="16"/>
                <w:szCs w:val="16"/>
              </w:rPr>
              <w:t>2</w:t>
            </w:r>
            <w:r w:rsidRPr="00641AA3">
              <w:rPr>
                <w:sz w:val="16"/>
                <w:szCs w:val="16"/>
                <w:lang w:val="kk-KZ"/>
              </w:rPr>
              <w:t>5</w:t>
            </w:r>
          </w:p>
        </w:tc>
      </w:tr>
      <w:tr w:rsidR="00EB0BFD" w:rsidRPr="003F2DC5" w14:paraId="78FCB585" w14:textId="77777777" w:rsidTr="00EB0BFD">
        <w:trPr>
          <w:trHeight w:val="87"/>
        </w:trPr>
        <w:tc>
          <w:tcPr>
            <w:tcW w:w="851" w:type="dxa"/>
            <w:tcBorders>
              <w:left w:val="single" w:sz="4" w:space="0" w:color="000000" w:themeColor="text1"/>
              <w:right w:val="single" w:sz="4" w:space="0" w:color="000000" w:themeColor="text1"/>
            </w:tcBorders>
          </w:tcPr>
          <w:p w14:paraId="46D05880" w14:textId="77777777" w:rsidR="00EB0BFD" w:rsidRPr="00C03EF1" w:rsidRDefault="00EB0BFD" w:rsidP="00B218AD">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1DFF6C0" w14:textId="77777777" w:rsidR="00EB0BFD" w:rsidRPr="00C03EF1" w:rsidRDefault="00EB0BFD" w:rsidP="00B218AD">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4809EBD5" w14:textId="77777777" w:rsidR="00EB0BFD" w:rsidRPr="00C03EF1" w:rsidRDefault="00EB0BFD" w:rsidP="00B218AD">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3FA91A2E" w14:textId="77777777" w:rsidR="00EB0BFD" w:rsidRPr="00C03EF1" w:rsidRDefault="00EB0BFD" w:rsidP="00B218AD">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55E1B58" w14:textId="77777777" w:rsidR="00EB0BFD" w:rsidRPr="00362E3D" w:rsidRDefault="00EB0BFD" w:rsidP="00B218AD">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530" w:type="dxa"/>
            <w:tcBorders>
              <w:left w:val="single" w:sz="4" w:space="0" w:color="000000" w:themeColor="text1"/>
              <w:right w:val="single" w:sz="4" w:space="0" w:color="000000" w:themeColor="text1"/>
            </w:tcBorders>
          </w:tcPr>
          <w:p w14:paraId="164BE77F" w14:textId="77777777" w:rsidR="00EB0BFD" w:rsidRPr="00641AA3" w:rsidRDefault="00EB0BFD" w:rsidP="00B218AD">
            <w:pPr>
              <w:jc w:val="both"/>
              <w:rPr>
                <w:sz w:val="16"/>
                <w:szCs w:val="16"/>
                <w:lang w:val="kk-KZ"/>
              </w:rPr>
            </w:pPr>
            <w:r w:rsidRPr="00641AA3">
              <w:rPr>
                <w:sz w:val="16"/>
                <w:szCs w:val="16"/>
                <w:lang w:val="kk-KZ"/>
              </w:rPr>
              <w:t>10</w:t>
            </w:r>
          </w:p>
        </w:tc>
      </w:tr>
      <w:tr w:rsidR="00EB0BFD" w:rsidRPr="003F2DC5" w14:paraId="532FB9A1" w14:textId="77777777" w:rsidTr="00EB0BFD">
        <w:trPr>
          <w:trHeight w:val="250"/>
        </w:trPr>
        <w:tc>
          <w:tcPr>
            <w:tcW w:w="851" w:type="dxa"/>
            <w:tcBorders>
              <w:left w:val="single" w:sz="4" w:space="0" w:color="000000" w:themeColor="text1"/>
              <w:bottom w:val="single" w:sz="4" w:space="0" w:color="auto"/>
              <w:right w:val="single" w:sz="4" w:space="0" w:color="000000" w:themeColor="text1"/>
            </w:tcBorders>
          </w:tcPr>
          <w:p w14:paraId="11CCACF9" w14:textId="77777777" w:rsidR="00EB0BFD" w:rsidRPr="00C03EF1" w:rsidRDefault="00EB0BFD" w:rsidP="00B218AD">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74149775" w14:textId="77777777" w:rsidR="00EB0BFD" w:rsidRPr="00C03EF1" w:rsidRDefault="00EB0BFD" w:rsidP="00B218AD">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55035CE3" w14:textId="77777777" w:rsidR="00EB0BFD" w:rsidRPr="00C03EF1" w:rsidRDefault="00EB0BFD" w:rsidP="00B218AD">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7D0F5431" w14:textId="77777777" w:rsidR="00EB0BFD" w:rsidRPr="00362E3D" w:rsidRDefault="00EB0BFD" w:rsidP="00B218AD">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501DD2F0" w14:textId="77777777" w:rsidR="00EB0BFD" w:rsidRPr="00D36E98" w:rsidRDefault="00EB0BFD" w:rsidP="00B218A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530" w:type="dxa"/>
            <w:tcBorders>
              <w:left w:val="single" w:sz="4" w:space="0" w:color="000000" w:themeColor="text1"/>
              <w:bottom w:val="single" w:sz="4" w:space="0" w:color="auto"/>
              <w:right w:val="single" w:sz="4" w:space="0" w:color="000000" w:themeColor="text1"/>
            </w:tcBorders>
          </w:tcPr>
          <w:p w14:paraId="233213D6" w14:textId="77777777" w:rsidR="00EB0BFD" w:rsidRPr="00D36E98" w:rsidRDefault="00EB0BFD" w:rsidP="00B218AD">
            <w:pPr>
              <w:jc w:val="both"/>
              <w:rPr>
                <w:sz w:val="16"/>
                <w:szCs w:val="16"/>
              </w:rPr>
            </w:pPr>
            <w:r w:rsidRPr="00D36E98">
              <w:rPr>
                <w:sz w:val="16"/>
                <w:szCs w:val="16"/>
              </w:rPr>
              <w:t>4</w:t>
            </w:r>
            <w:r>
              <w:rPr>
                <w:sz w:val="16"/>
                <w:szCs w:val="16"/>
              </w:rPr>
              <w:t>0</w:t>
            </w:r>
          </w:p>
        </w:tc>
      </w:tr>
      <w:tr w:rsidR="00EB0BFD" w:rsidRPr="003F2DC5" w14:paraId="72F47F3B" w14:textId="77777777" w:rsidTr="00EB0BFD">
        <w:trPr>
          <w:trHeight w:val="146"/>
        </w:trPr>
        <w:tc>
          <w:tcPr>
            <w:tcW w:w="851" w:type="dxa"/>
            <w:tcBorders>
              <w:top w:val="single" w:sz="4" w:space="0" w:color="auto"/>
              <w:left w:val="single" w:sz="4" w:space="0" w:color="auto"/>
              <w:bottom w:val="single" w:sz="4" w:space="0" w:color="auto"/>
              <w:right w:val="single" w:sz="4" w:space="0" w:color="auto"/>
            </w:tcBorders>
          </w:tcPr>
          <w:p w14:paraId="68F13ADD" w14:textId="77777777" w:rsidR="00EB0BFD" w:rsidRPr="00122EF2" w:rsidRDefault="00EB0BFD" w:rsidP="00B218AD">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096C2746" w14:textId="77777777" w:rsidR="00EB0BFD" w:rsidRPr="00122EF2" w:rsidRDefault="00EB0BFD" w:rsidP="00B218AD">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52B6CFE" w14:textId="77777777" w:rsidR="00EB0BFD" w:rsidRPr="00122EF2" w:rsidRDefault="00EB0BFD" w:rsidP="00B218AD">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3E010778" w14:textId="77777777" w:rsidR="00EB0BFD" w:rsidRPr="00122EF2" w:rsidRDefault="00EB0BFD" w:rsidP="00B218AD">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48884D1A" w14:textId="77777777" w:rsidR="00EB0BFD" w:rsidRPr="00122EF2" w:rsidRDefault="00EB0BFD" w:rsidP="00B218AD">
            <w:pPr>
              <w:rPr>
                <w:sz w:val="16"/>
                <w:szCs w:val="16"/>
              </w:rPr>
            </w:pPr>
            <w:r>
              <w:rPr>
                <w:sz w:val="16"/>
                <w:szCs w:val="16"/>
                <w:lang w:val="kk-KZ"/>
              </w:rPr>
              <w:t>ЖИЫНТЫҒЫ</w:t>
            </w:r>
            <w:r w:rsidRPr="00122EF2">
              <w:rPr>
                <w:sz w:val="16"/>
                <w:szCs w:val="16"/>
              </w:rPr>
              <w:t xml:space="preserve">                                      </w:t>
            </w:r>
          </w:p>
        </w:tc>
        <w:tc>
          <w:tcPr>
            <w:tcW w:w="2530" w:type="dxa"/>
            <w:vMerge w:val="restart"/>
            <w:tcBorders>
              <w:top w:val="single" w:sz="4" w:space="0" w:color="auto"/>
              <w:left w:val="single" w:sz="4" w:space="0" w:color="auto"/>
              <w:right w:val="single" w:sz="4" w:space="0" w:color="auto"/>
            </w:tcBorders>
          </w:tcPr>
          <w:p w14:paraId="3002B55D" w14:textId="77777777" w:rsidR="00EB0BFD" w:rsidRPr="00122EF2" w:rsidRDefault="00EB0BFD" w:rsidP="00B218AD">
            <w:pPr>
              <w:rPr>
                <w:sz w:val="16"/>
                <w:szCs w:val="16"/>
              </w:rPr>
            </w:pPr>
            <w:r w:rsidRPr="00122EF2">
              <w:rPr>
                <w:sz w:val="16"/>
                <w:szCs w:val="16"/>
              </w:rPr>
              <w:t xml:space="preserve">100 </w:t>
            </w:r>
          </w:p>
        </w:tc>
      </w:tr>
      <w:tr w:rsidR="00EB0BFD" w:rsidRPr="003F2DC5" w14:paraId="1C8E0FCC" w14:textId="77777777" w:rsidTr="00EB0BFD">
        <w:trPr>
          <w:trHeight w:val="146"/>
        </w:trPr>
        <w:tc>
          <w:tcPr>
            <w:tcW w:w="851" w:type="dxa"/>
            <w:tcBorders>
              <w:top w:val="single" w:sz="4" w:space="0" w:color="auto"/>
              <w:left w:val="single" w:sz="4" w:space="0" w:color="auto"/>
              <w:bottom w:val="single" w:sz="4" w:space="0" w:color="auto"/>
              <w:right w:val="single" w:sz="4" w:space="0" w:color="auto"/>
            </w:tcBorders>
          </w:tcPr>
          <w:p w14:paraId="28C20175" w14:textId="77777777" w:rsidR="00EB0BFD" w:rsidRPr="00122EF2" w:rsidRDefault="00EB0BFD" w:rsidP="00B218AD">
            <w:pPr>
              <w:rPr>
                <w:sz w:val="16"/>
                <w:szCs w:val="16"/>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35BEA545" w14:textId="77777777" w:rsidR="00EB0BFD" w:rsidRPr="00122EF2" w:rsidRDefault="00EB0BFD" w:rsidP="00B218AD">
            <w:pPr>
              <w:rPr>
                <w:sz w:val="16"/>
                <w:szCs w:val="16"/>
              </w:rPr>
            </w:pPr>
            <w:r>
              <w:rPr>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6DD711A5" w14:textId="77777777" w:rsidR="00EB0BFD" w:rsidRPr="00122EF2" w:rsidRDefault="00EB0BFD" w:rsidP="00B218AD">
            <w:pPr>
              <w:rPr>
                <w:sz w:val="16"/>
                <w:szCs w:val="16"/>
              </w:rPr>
            </w:pPr>
            <w:r>
              <w:rPr>
                <w:sz w:val="16"/>
                <w:szCs w:val="16"/>
                <w:lang w:val="kk-KZ"/>
              </w:rPr>
              <w:t>25-49</w:t>
            </w:r>
          </w:p>
        </w:tc>
        <w:tc>
          <w:tcPr>
            <w:tcW w:w="1843" w:type="dxa"/>
            <w:vMerge w:val="restart"/>
            <w:tcBorders>
              <w:left w:val="single" w:sz="4" w:space="0" w:color="000000" w:themeColor="text1"/>
              <w:right w:val="single" w:sz="4" w:space="0" w:color="000000" w:themeColor="text1"/>
            </w:tcBorders>
          </w:tcPr>
          <w:p w14:paraId="6ECCCF04" w14:textId="77777777" w:rsidR="00EB0BFD" w:rsidRPr="00122EF2" w:rsidRDefault="00EB0BFD" w:rsidP="00B218AD">
            <w:pPr>
              <w:rPr>
                <w:sz w:val="16"/>
                <w:szCs w:val="16"/>
                <w:highlight w:val="green"/>
              </w:rPr>
            </w:pPr>
            <w:r>
              <w:rPr>
                <w:sz w:val="16"/>
                <w:szCs w:val="16"/>
                <w:lang w:val="kk-KZ"/>
              </w:rPr>
              <w:t>Қан-сыз</w:t>
            </w:r>
          </w:p>
        </w:tc>
        <w:tc>
          <w:tcPr>
            <w:tcW w:w="3260" w:type="dxa"/>
            <w:vMerge/>
            <w:tcBorders>
              <w:left w:val="single" w:sz="4" w:space="0" w:color="000000" w:themeColor="text1"/>
              <w:right w:val="single" w:sz="4" w:space="0" w:color="auto"/>
            </w:tcBorders>
          </w:tcPr>
          <w:p w14:paraId="422EB1D5" w14:textId="77777777" w:rsidR="00EB0BFD" w:rsidRDefault="00EB0BFD" w:rsidP="00B218AD">
            <w:pPr>
              <w:rPr>
                <w:sz w:val="16"/>
                <w:szCs w:val="16"/>
                <w:lang w:val="kk-KZ"/>
              </w:rPr>
            </w:pPr>
          </w:p>
        </w:tc>
        <w:tc>
          <w:tcPr>
            <w:tcW w:w="2530" w:type="dxa"/>
            <w:vMerge/>
            <w:tcBorders>
              <w:left w:val="single" w:sz="4" w:space="0" w:color="auto"/>
              <w:right w:val="single" w:sz="4" w:space="0" w:color="auto"/>
            </w:tcBorders>
          </w:tcPr>
          <w:p w14:paraId="14690914" w14:textId="77777777" w:rsidR="00EB0BFD" w:rsidRPr="00122EF2" w:rsidRDefault="00EB0BFD" w:rsidP="00B218AD">
            <w:pPr>
              <w:rPr>
                <w:sz w:val="16"/>
                <w:szCs w:val="16"/>
              </w:rPr>
            </w:pPr>
          </w:p>
        </w:tc>
      </w:tr>
      <w:tr w:rsidR="00EB0BFD" w:rsidRPr="003F2DC5" w14:paraId="6CB0F675" w14:textId="77777777" w:rsidTr="00EB0BFD">
        <w:trPr>
          <w:trHeight w:val="146"/>
        </w:trPr>
        <w:tc>
          <w:tcPr>
            <w:tcW w:w="851" w:type="dxa"/>
            <w:tcBorders>
              <w:top w:val="single" w:sz="4" w:space="0" w:color="auto"/>
              <w:left w:val="single" w:sz="4" w:space="0" w:color="auto"/>
              <w:bottom w:val="single" w:sz="4" w:space="0" w:color="auto"/>
              <w:right w:val="single" w:sz="4" w:space="0" w:color="auto"/>
            </w:tcBorders>
          </w:tcPr>
          <w:p w14:paraId="1100BC2F" w14:textId="77777777" w:rsidR="00EB0BFD" w:rsidRPr="00122EF2" w:rsidRDefault="00EB0BFD" w:rsidP="00B218AD">
            <w:pPr>
              <w:rPr>
                <w:sz w:val="16"/>
                <w:szCs w:val="16"/>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64401DF4" w14:textId="77777777" w:rsidR="00EB0BFD" w:rsidRPr="00122EF2" w:rsidRDefault="00EB0BFD" w:rsidP="00B218AD">
            <w:pPr>
              <w:rPr>
                <w:sz w:val="16"/>
                <w:szCs w:val="16"/>
              </w:rPr>
            </w:pPr>
            <w:r>
              <w:rPr>
                <w:sz w:val="16"/>
                <w:szCs w:val="16"/>
                <w:lang w:val="kk-KZ"/>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0ACA1367" w14:textId="77777777" w:rsidR="00EB0BFD" w:rsidRPr="00122EF2" w:rsidRDefault="00EB0BFD" w:rsidP="00B218AD">
            <w:pPr>
              <w:rPr>
                <w:sz w:val="16"/>
                <w:szCs w:val="16"/>
              </w:rPr>
            </w:pPr>
            <w:r>
              <w:rPr>
                <w:sz w:val="16"/>
                <w:szCs w:val="16"/>
                <w:lang w:val="kk-KZ"/>
              </w:rPr>
              <w:t>0-24</w:t>
            </w:r>
          </w:p>
        </w:tc>
        <w:tc>
          <w:tcPr>
            <w:tcW w:w="1843" w:type="dxa"/>
            <w:vMerge/>
            <w:tcBorders>
              <w:left w:val="single" w:sz="4" w:space="0" w:color="000000" w:themeColor="text1"/>
              <w:right w:val="single" w:sz="4" w:space="0" w:color="000000" w:themeColor="text1"/>
            </w:tcBorders>
          </w:tcPr>
          <w:p w14:paraId="05571044" w14:textId="77777777" w:rsidR="00EB0BFD" w:rsidRPr="00122EF2" w:rsidRDefault="00EB0BFD" w:rsidP="00B218AD">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7817BCDE" w14:textId="77777777" w:rsidR="00EB0BFD" w:rsidRDefault="00EB0BFD" w:rsidP="00B218AD">
            <w:pPr>
              <w:rPr>
                <w:sz w:val="16"/>
                <w:szCs w:val="16"/>
                <w:lang w:val="kk-KZ"/>
              </w:rPr>
            </w:pPr>
          </w:p>
        </w:tc>
        <w:tc>
          <w:tcPr>
            <w:tcW w:w="2530" w:type="dxa"/>
            <w:vMerge/>
            <w:tcBorders>
              <w:left w:val="single" w:sz="4" w:space="0" w:color="auto"/>
              <w:bottom w:val="single" w:sz="4" w:space="0" w:color="auto"/>
              <w:right w:val="single" w:sz="4" w:space="0" w:color="auto"/>
            </w:tcBorders>
          </w:tcPr>
          <w:p w14:paraId="41B58B62" w14:textId="77777777" w:rsidR="00EB0BFD" w:rsidRPr="00122EF2" w:rsidRDefault="00EB0BFD" w:rsidP="00B218AD">
            <w:pPr>
              <w:rPr>
                <w:sz w:val="16"/>
                <w:szCs w:val="16"/>
              </w:rPr>
            </w:pPr>
          </w:p>
        </w:tc>
      </w:tr>
      <w:tr w:rsidR="00EB0BFD" w:rsidRPr="003F2DC5" w14:paraId="1BA49554" w14:textId="77777777" w:rsidTr="00EB0BFD">
        <w:trPr>
          <w:trHeight w:val="58"/>
        </w:trPr>
        <w:tc>
          <w:tcPr>
            <w:tcW w:w="10752"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EBC7C2" w14:textId="77777777" w:rsidR="00EB0BFD" w:rsidRDefault="00EB0BFD" w:rsidP="00B218AD">
            <w:pPr>
              <w:tabs>
                <w:tab w:val="left" w:pos="1276"/>
              </w:tabs>
              <w:jc w:val="center"/>
              <w:rPr>
                <w:b/>
                <w:sz w:val="8"/>
                <w:szCs w:val="8"/>
              </w:rPr>
            </w:pPr>
          </w:p>
          <w:p w14:paraId="7F5B54FC" w14:textId="77777777" w:rsidR="00EB0BFD" w:rsidRDefault="00EB0BFD" w:rsidP="00B218AD">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14:paraId="6DD83CE2" w14:textId="77777777" w:rsidR="00EB0BFD" w:rsidRPr="00A9530A" w:rsidRDefault="00EB0BFD" w:rsidP="00B218AD">
            <w:pPr>
              <w:jc w:val="center"/>
              <w:rPr>
                <w:b/>
                <w:sz w:val="8"/>
                <w:szCs w:val="8"/>
              </w:rPr>
            </w:pPr>
          </w:p>
        </w:tc>
      </w:tr>
    </w:tbl>
    <w:tbl>
      <w:tblPr>
        <w:tblStyle w:val="14"/>
        <w:tblW w:w="10774" w:type="dxa"/>
        <w:tblInd w:w="-993" w:type="dxa"/>
        <w:tblLayout w:type="fixed"/>
        <w:tblLook w:val="04A0" w:firstRow="1" w:lastRow="0" w:firstColumn="1" w:lastColumn="0" w:noHBand="0" w:noVBand="1"/>
      </w:tblPr>
      <w:tblGrid>
        <w:gridCol w:w="2411"/>
        <w:gridCol w:w="8363"/>
      </w:tblGrid>
      <w:tr w:rsidR="00B443D1" w:rsidRPr="004F6B57" w14:paraId="7D4BE0BD" w14:textId="77777777" w:rsidTr="00EB0BFD">
        <w:trPr>
          <w:trHeight w:val="58"/>
        </w:trPr>
        <w:tc>
          <w:tcPr>
            <w:tcW w:w="2411" w:type="dxa"/>
            <w:hideMark/>
          </w:tcPr>
          <w:p w14:paraId="74F173FF" w14:textId="78495C1D" w:rsidR="00B443D1" w:rsidRPr="004F6B57" w:rsidRDefault="00B443D1" w:rsidP="00B443D1">
            <w:pPr>
              <w:rPr>
                <w:b/>
                <w:sz w:val="20"/>
                <w:szCs w:val="20"/>
              </w:rPr>
            </w:pPr>
          </w:p>
        </w:tc>
        <w:tc>
          <w:tcPr>
            <w:tcW w:w="8363" w:type="dxa"/>
          </w:tcPr>
          <w:p w14:paraId="747D12EC" w14:textId="7B3B820D" w:rsidR="00B443D1" w:rsidRPr="004F6B57" w:rsidRDefault="00B443D1" w:rsidP="00B443D1">
            <w:pPr>
              <w:ind w:firstLine="176"/>
              <w:jc w:val="both"/>
              <w:rPr>
                <w:sz w:val="20"/>
                <w:szCs w:val="20"/>
                <w:lang w:val="kk-KZ"/>
              </w:rPr>
            </w:pPr>
          </w:p>
        </w:tc>
      </w:tr>
    </w:tbl>
    <w:p w14:paraId="28CEBD64" w14:textId="77777777" w:rsidR="00DD4C83" w:rsidRPr="004F6B57" w:rsidRDefault="00DD4C83" w:rsidP="00EB0BFD">
      <w:pPr>
        <w:rPr>
          <w:b/>
          <w:sz w:val="20"/>
          <w:szCs w:val="20"/>
        </w:rPr>
      </w:pPr>
    </w:p>
    <w:tbl>
      <w:tblPr>
        <w:tblStyle w:val="aa"/>
        <w:tblW w:w="10774" w:type="dxa"/>
        <w:tblInd w:w="-998" w:type="dxa"/>
        <w:tblLook w:val="04A0" w:firstRow="1" w:lastRow="0" w:firstColumn="1" w:lastColumn="0" w:noHBand="0" w:noVBand="1"/>
      </w:tblPr>
      <w:tblGrid>
        <w:gridCol w:w="709"/>
        <w:gridCol w:w="7939"/>
        <w:gridCol w:w="992"/>
        <w:gridCol w:w="1134"/>
      </w:tblGrid>
      <w:tr w:rsidR="00DD4C83" w:rsidRPr="004F6B57" w14:paraId="5C2E391E" w14:textId="77777777" w:rsidTr="00EB0BFD">
        <w:tc>
          <w:tcPr>
            <w:tcW w:w="709" w:type="dxa"/>
          </w:tcPr>
          <w:p w14:paraId="1E44647F" w14:textId="77777777" w:rsidR="00DD4C83" w:rsidRPr="004F6B57" w:rsidRDefault="00DD4C83" w:rsidP="00086EED">
            <w:pPr>
              <w:tabs>
                <w:tab w:val="left" w:pos="1276"/>
              </w:tabs>
              <w:jc w:val="center"/>
              <w:rPr>
                <w:b/>
                <w:sz w:val="20"/>
                <w:szCs w:val="20"/>
                <w:lang w:val="kk-KZ"/>
              </w:rPr>
            </w:pPr>
            <w:r w:rsidRPr="004F6B57">
              <w:rPr>
                <w:b/>
                <w:sz w:val="20"/>
                <w:szCs w:val="20"/>
                <w:lang w:val="kk-KZ"/>
              </w:rPr>
              <w:t>Апта</w:t>
            </w:r>
          </w:p>
        </w:tc>
        <w:tc>
          <w:tcPr>
            <w:tcW w:w="7939" w:type="dxa"/>
          </w:tcPr>
          <w:p w14:paraId="40D01455" w14:textId="77777777" w:rsidR="00DD4C83" w:rsidRPr="004F6B57" w:rsidRDefault="00DD4C83" w:rsidP="00086EED">
            <w:pPr>
              <w:tabs>
                <w:tab w:val="left" w:pos="1276"/>
              </w:tabs>
              <w:jc w:val="center"/>
              <w:rPr>
                <w:b/>
                <w:sz w:val="20"/>
                <w:szCs w:val="20"/>
              </w:rPr>
            </w:pPr>
            <w:proofErr w:type="spellStart"/>
            <w:r w:rsidRPr="004F6B57">
              <w:rPr>
                <w:b/>
                <w:sz w:val="20"/>
                <w:szCs w:val="20"/>
              </w:rPr>
              <w:t>Тақырып</w:t>
            </w:r>
            <w:proofErr w:type="spellEnd"/>
            <w:r w:rsidRPr="004F6B57">
              <w:rPr>
                <w:b/>
                <w:sz w:val="20"/>
                <w:szCs w:val="20"/>
              </w:rPr>
              <w:t xml:space="preserve"> </w:t>
            </w:r>
            <w:proofErr w:type="spellStart"/>
            <w:r w:rsidRPr="004F6B57">
              <w:rPr>
                <w:b/>
                <w:sz w:val="20"/>
                <w:szCs w:val="20"/>
              </w:rPr>
              <w:t>атауы</w:t>
            </w:r>
            <w:proofErr w:type="spellEnd"/>
          </w:p>
        </w:tc>
        <w:tc>
          <w:tcPr>
            <w:tcW w:w="992" w:type="dxa"/>
          </w:tcPr>
          <w:p w14:paraId="09A8E390" w14:textId="77777777" w:rsidR="00DD4C83" w:rsidRPr="004F6B57" w:rsidRDefault="00DD4C83" w:rsidP="00086EED">
            <w:pPr>
              <w:tabs>
                <w:tab w:val="left" w:pos="1276"/>
              </w:tabs>
              <w:jc w:val="center"/>
              <w:rPr>
                <w:b/>
                <w:sz w:val="20"/>
                <w:szCs w:val="20"/>
                <w:lang w:val="kk-KZ"/>
              </w:rPr>
            </w:pPr>
            <w:r w:rsidRPr="004F6B57">
              <w:rPr>
                <w:b/>
                <w:sz w:val="20"/>
                <w:szCs w:val="20"/>
                <w:lang w:val="kk-KZ"/>
              </w:rPr>
              <w:t>Сағат саны</w:t>
            </w:r>
          </w:p>
        </w:tc>
        <w:tc>
          <w:tcPr>
            <w:tcW w:w="1134" w:type="dxa"/>
          </w:tcPr>
          <w:p w14:paraId="2F2EC742" w14:textId="77777777" w:rsidR="00DD4C83" w:rsidRPr="004F6B57" w:rsidRDefault="00DD4C83" w:rsidP="00086EED">
            <w:pPr>
              <w:tabs>
                <w:tab w:val="left" w:pos="1276"/>
              </w:tabs>
              <w:ind w:left="-68" w:firstLine="26"/>
              <w:jc w:val="center"/>
              <w:rPr>
                <w:b/>
                <w:sz w:val="20"/>
                <w:szCs w:val="20"/>
              </w:rPr>
            </w:pPr>
            <w:r w:rsidRPr="004F6B57">
              <w:rPr>
                <w:b/>
                <w:sz w:val="20"/>
                <w:szCs w:val="20"/>
              </w:rPr>
              <w:t>Макс.</w:t>
            </w:r>
          </w:p>
          <w:p w14:paraId="309EEE71" w14:textId="77777777" w:rsidR="00DD4C83" w:rsidRPr="004F6B57" w:rsidRDefault="00DD4C83" w:rsidP="00086EED">
            <w:pPr>
              <w:tabs>
                <w:tab w:val="left" w:pos="1276"/>
              </w:tabs>
              <w:jc w:val="center"/>
              <w:rPr>
                <w:b/>
                <w:sz w:val="20"/>
                <w:szCs w:val="20"/>
                <w:lang w:val="kk-KZ"/>
              </w:rPr>
            </w:pPr>
            <w:r w:rsidRPr="004F6B57">
              <w:rPr>
                <w:b/>
                <w:sz w:val="20"/>
                <w:szCs w:val="20"/>
                <w:lang w:val="kk-KZ"/>
              </w:rPr>
              <w:t>б</w:t>
            </w:r>
            <w:proofErr w:type="spellStart"/>
            <w:r w:rsidRPr="004F6B57">
              <w:rPr>
                <w:b/>
                <w:sz w:val="20"/>
                <w:szCs w:val="20"/>
              </w:rPr>
              <w:t>алл</w:t>
            </w:r>
            <w:proofErr w:type="spellEnd"/>
            <w:r w:rsidRPr="004F6B57">
              <w:rPr>
                <w:b/>
                <w:sz w:val="20"/>
                <w:szCs w:val="20"/>
                <w:lang w:val="kk-KZ"/>
              </w:rPr>
              <w:t>***</w:t>
            </w:r>
          </w:p>
        </w:tc>
      </w:tr>
      <w:tr w:rsidR="00DD4C83" w:rsidRPr="004F6B57" w14:paraId="4C2E7671" w14:textId="77777777" w:rsidTr="00EB0BFD">
        <w:tc>
          <w:tcPr>
            <w:tcW w:w="10774" w:type="dxa"/>
            <w:gridSpan w:val="4"/>
          </w:tcPr>
          <w:p w14:paraId="0F806850" w14:textId="1D2C5A41" w:rsidR="00AC011C" w:rsidRPr="004F6B57" w:rsidRDefault="00542128" w:rsidP="00AC011C">
            <w:pPr>
              <w:tabs>
                <w:tab w:val="left" w:pos="1276"/>
              </w:tabs>
              <w:jc w:val="center"/>
              <w:rPr>
                <w:b/>
                <w:color w:val="FF0000"/>
                <w:sz w:val="20"/>
                <w:szCs w:val="20"/>
                <w:lang w:val="kk-KZ"/>
              </w:rPr>
            </w:pPr>
            <w:r w:rsidRPr="004F6B57">
              <w:rPr>
                <w:b/>
                <w:sz w:val="20"/>
                <w:szCs w:val="20"/>
                <w:lang w:val="kk-KZ"/>
              </w:rPr>
              <w:t>1-Модуль.</w:t>
            </w:r>
            <w:r w:rsidRPr="004F6B57">
              <w:rPr>
                <w:sz w:val="20"/>
                <w:szCs w:val="20"/>
                <w:lang w:val="kk-KZ"/>
              </w:rPr>
              <w:t xml:space="preserve">  </w:t>
            </w:r>
            <w:r w:rsidRPr="004F6B57">
              <w:rPr>
                <w:b/>
                <w:sz w:val="20"/>
                <w:szCs w:val="20"/>
                <w:lang w:val="kk-KZ"/>
              </w:rPr>
              <w:t>Өсімдікті өңдеудің теориялық әдістер, үдерістер.</w:t>
            </w:r>
          </w:p>
        </w:tc>
      </w:tr>
      <w:tr w:rsidR="00233BDD" w:rsidRPr="004F6B57" w14:paraId="7FB9E965" w14:textId="77777777" w:rsidTr="00EB0BFD">
        <w:trPr>
          <w:trHeight w:val="690"/>
        </w:trPr>
        <w:tc>
          <w:tcPr>
            <w:tcW w:w="709" w:type="dxa"/>
            <w:vMerge w:val="restart"/>
          </w:tcPr>
          <w:p w14:paraId="2D829B6D" w14:textId="77777777" w:rsidR="00233BDD" w:rsidRPr="004F6B57" w:rsidRDefault="00233BDD" w:rsidP="00086EED">
            <w:pPr>
              <w:tabs>
                <w:tab w:val="left" w:pos="1276"/>
              </w:tabs>
              <w:jc w:val="center"/>
              <w:rPr>
                <w:sz w:val="20"/>
                <w:szCs w:val="20"/>
              </w:rPr>
            </w:pPr>
          </w:p>
          <w:p w14:paraId="06917E4A" w14:textId="77777777" w:rsidR="00233BDD" w:rsidRPr="004F6B57" w:rsidRDefault="00233BDD" w:rsidP="00086EED">
            <w:pPr>
              <w:tabs>
                <w:tab w:val="left" w:pos="1276"/>
              </w:tabs>
              <w:jc w:val="center"/>
              <w:rPr>
                <w:sz w:val="20"/>
                <w:szCs w:val="20"/>
              </w:rPr>
            </w:pPr>
            <w:r w:rsidRPr="004F6B57">
              <w:rPr>
                <w:sz w:val="20"/>
                <w:szCs w:val="20"/>
              </w:rPr>
              <w:t>1</w:t>
            </w:r>
          </w:p>
        </w:tc>
        <w:tc>
          <w:tcPr>
            <w:tcW w:w="7939" w:type="dxa"/>
          </w:tcPr>
          <w:p w14:paraId="16A6A09F" w14:textId="4728F1E4" w:rsidR="00233BDD" w:rsidRPr="004F6B57" w:rsidRDefault="00233BDD" w:rsidP="00233BDD">
            <w:pPr>
              <w:tabs>
                <w:tab w:val="left" w:pos="1276"/>
              </w:tabs>
              <w:jc w:val="both"/>
              <w:rPr>
                <w:b/>
                <w:sz w:val="20"/>
                <w:szCs w:val="20"/>
              </w:rPr>
            </w:pPr>
            <w:r w:rsidRPr="004F6B57">
              <w:rPr>
                <w:b/>
                <w:sz w:val="20"/>
                <w:szCs w:val="20"/>
                <w:lang w:val="kk-KZ"/>
              </w:rPr>
              <w:t xml:space="preserve">Д </w:t>
            </w:r>
            <w:r w:rsidRPr="004F6B57">
              <w:rPr>
                <w:b/>
                <w:sz w:val="20"/>
                <w:szCs w:val="20"/>
              </w:rPr>
              <w:t xml:space="preserve">1. </w:t>
            </w:r>
            <w:r w:rsidR="003501FB" w:rsidRPr="004F6B57">
              <w:rPr>
                <w:sz w:val="20"/>
                <w:szCs w:val="20"/>
                <w:lang w:val="kk-KZ"/>
              </w:rPr>
              <w:t>Кіріспе. Өсімдікте бірінші және</w:t>
            </w:r>
            <w:r w:rsidR="003501FB" w:rsidRPr="004F6B57">
              <w:rPr>
                <w:bCs/>
                <w:sz w:val="20"/>
                <w:szCs w:val="20"/>
                <w:lang w:val="kk-KZ"/>
              </w:rPr>
              <w:t xml:space="preserve"> екінші ретте синтезделетін кейбір биологиялық белсенді заттар.</w:t>
            </w:r>
            <w:r w:rsidR="003501FB" w:rsidRPr="004F6B57">
              <w:rPr>
                <w:sz w:val="20"/>
                <w:szCs w:val="20"/>
                <w:lang w:val="kk-KZ"/>
              </w:rPr>
              <w:t xml:space="preserve">  Кейбір биологиялық белсенді заттар сипаттамасы.</w:t>
            </w:r>
          </w:p>
        </w:tc>
        <w:tc>
          <w:tcPr>
            <w:tcW w:w="992" w:type="dxa"/>
          </w:tcPr>
          <w:p w14:paraId="116CAF08" w14:textId="4C29D846" w:rsidR="00233BDD" w:rsidRPr="004F6B57" w:rsidRDefault="00EB0BFD" w:rsidP="0030137C">
            <w:pPr>
              <w:tabs>
                <w:tab w:val="left" w:pos="1276"/>
              </w:tabs>
              <w:jc w:val="center"/>
              <w:rPr>
                <w:b/>
                <w:sz w:val="20"/>
                <w:szCs w:val="20"/>
                <w:lang w:val="kk-KZ"/>
              </w:rPr>
            </w:pPr>
            <w:r>
              <w:rPr>
                <w:b/>
                <w:sz w:val="20"/>
                <w:szCs w:val="20"/>
                <w:lang w:val="kk-KZ"/>
              </w:rPr>
              <w:t>1</w:t>
            </w:r>
          </w:p>
        </w:tc>
        <w:tc>
          <w:tcPr>
            <w:tcW w:w="1134" w:type="dxa"/>
          </w:tcPr>
          <w:p w14:paraId="11839363" w14:textId="7C5ADB54" w:rsidR="00233BDD" w:rsidRPr="004F6B57" w:rsidRDefault="00233BDD" w:rsidP="00086EED">
            <w:pPr>
              <w:tabs>
                <w:tab w:val="left" w:pos="1276"/>
              </w:tabs>
              <w:jc w:val="center"/>
              <w:rPr>
                <w:b/>
                <w:sz w:val="20"/>
                <w:szCs w:val="20"/>
                <w:lang w:val="kk-KZ"/>
              </w:rPr>
            </w:pPr>
          </w:p>
        </w:tc>
      </w:tr>
      <w:tr w:rsidR="00DD4C83" w:rsidRPr="004F6B57" w14:paraId="511B726F" w14:textId="77777777" w:rsidTr="00EB0BFD">
        <w:tc>
          <w:tcPr>
            <w:tcW w:w="709" w:type="dxa"/>
            <w:vMerge/>
          </w:tcPr>
          <w:p w14:paraId="5F37902C" w14:textId="77777777" w:rsidR="00DD4C83" w:rsidRPr="004F6B57" w:rsidRDefault="00DD4C83" w:rsidP="00086EED">
            <w:pPr>
              <w:tabs>
                <w:tab w:val="left" w:pos="1276"/>
              </w:tabs>
              <w:jc w:val="center"/>
              <w:rPr>
                <w:sz w:val="20"/>
                <w:szCs w:val="20"/>
              </w:rPr>
            </w:pPr>
          </w:p>
        </w:tc>
        <w:tc>
          <w:tcPr>
            <w:tcW w:w="7939" w:type="dxa"/>
          </w:tcPr>
          <w:p w14:paraId="71A2E197" w14:textId="4EC5039A" w:rsidR="00DD4C83" w:rsidRPr="004F6B57" w:rsidRDefault="003501FB" w:rsidP="00233BDD">
            <w:pPr>
              <w:tabs>
                <w:tab w:val="left" w:pos="1276"/>
              </w:tabs>
              <w:jc w:val="both"/>
              <w:rPr>
                <w:b/>
                <w:sz w:val="20"/>
                <w:szCs w:val="20"/>
              </w:rPr>
            </w:pPr>
            <w:r w:rsidRPr="004F6B57">
              <w:rPr>
                <w:b/>
                <w:sz w:val="20"/>
                <w:szCs w:val="20"/>
                <w:lang w:val="kk-KZ"/>
              </w:rPr>
              <w:t>П</w:t>
            </w:r>
            <w:r w:rsidR="00C74AD4" w:rsidRPr="004F6B57">
              <w:rPr>
                <w:b/>
                <w:sz w:val="20"/>
                <w:szCs w:val="20"/>
                <w:lang w:val="kk-KZ"/>
              </w:rPr>
              <w:t>С</w:t>
            </w:r>
            <w:r w:rsidR="00DD4C83" w:rsidRPr="004F6B57">
              <w:rPr>
                <w:b/>
                <w:sz w:val="20"/>
                <w:szCs w:val="20"/>
              </w:rPr>
              <w:t xml:space="preserve"> 1. </w:t>
            </w:r>
            <w:r w:rsidRPr="004F6B57">
              <w:rPr>
                <w:sz w:val="20"/>
                <w:szCs w:val="20"/>
                <w:lang w:val="kk-KZ"/>
              </w:rPr>
              <w:t xml:space="preserve">Өсімдікте бірінші </w:t>
            </w:r>
            <w:r w:rsidRPr="004F6B57">
              <w:rPr>
                <w:bCs/>
                <w:sz w:val="20"/>
                <w:szCs w:val="20"/>
                <w:lang w:val="kk-KZ"/>
              </w:rPr>
              <w:t xml:space="preserve"> синтезделетін биологиялық белсенді заттар құрлысын, қасиетін білу.</w:t>
            </w:r>
            <w:r w:rsidRPr="004F6B57">
              <w:rPr>
                <w:sz w:val="20"/>
                <w:szCs w:val="20"/>
                <w:lang w:val="kk-KZ"/>
              </w:rPr>
              <w:t xml:space="preserve"> </w:t>
            </w:r>
          </w:p>
        </w:tc>
        <w:tc>
          <w:tcPr>
            <w:tcW w:w="992" w:type="dxa"/>
          </w:tcPr>
          <w:p w14:paraId="10B5567E" w14:textId="7268F260" w:rsidR="00DD4C83" w:rsidRPr="004F6B57" w:rsidRDefault="003501FB" w:rsidP="00086EED">
            <w:pPr>
              <w:tabs>
                <w:tab w:val="left" w:pos="1276"/>
              </w:tabs>
              <w:jc w:val="center"/>
              <w:rPr>
                <w:sz w:val="20"/>
                <w:szCs w:val="20"/>
                <w:lang w:val="kk-KZ"/>
              </w:rPr>
            </w:pPr>
            <w:r w:rsidRPr="004F6B57">
              <w:rPr>
                <w:sz w:val="20"/>
                <w:szCs w:val="20"/>
                <w:lang w:val="kk-KZ"/>
              </w:rPr>
              <w:t>2</w:t>
            </w:r>
          </w:p>
        </w:tc>
        <w:tc>
          <w:tcPr>
            <w:tcW w:w="1134" w:type="dxa"/>
          </w:tcPr>
          <w:p w14:paraId="17C3E456" w14:textId="449D26EB" w:rsidR="00DD4C83" w:rsidRPr="004F6B57" w:rsidRDefault="00DD4C83" w:rsidP="00086EED">
            <w:pPr>
              <w:tabs>
                <w:tab w:val="left" w:pos="1276"/>
              </w:tabs>
              <w:jc w:val="center"/>
              <w:rPr>
                <w:b/>
                <w:bCs/>
                <w:sz w:val="20"/>
                <w:szCs w:val="20"/>
                <w:lang w:val="kk-KZ"/>
              </w:rPr>
            </w:pPr>
          </w:p>
        </w:tc>
      </w:tr>
      <w:tr w:rsidR="00233BDD" w:rsidRPr="004F6B57" w14:paraId="75274432" w14:textId="77777777" w:rsidTr="00EB0BFD">
        <w:trPr>
          <w:trHeight w:val="920"/>
        </w:trPr>
        <w:tc>
          <w:tcPr>
            <w:tcW w:w="709" w:type="dxa"/>
            <w:vMerge w:val="restart"/>
          </w:tcPr>
          <w:p w14:paraId="2501F932" w14:textId="77777777" w:rsidR="00233BDD" w:rsidRPr="004F6B57" w:rsidRDefault="00233BDD" w:rsidP="00233BDD">
            <w:pPr>
              <w:tabs>
                <w:tab w:val="left" w:pos="1276"/>
              </w:tabs>
              <w:jc w:val="center"/>
              <w:rPr>
                <w:sz w:val="20"/>
                <w:szCs w:val="20"/>
              </w:rPr>
            </w:pPr>
          </w:p>
          <w:p w14:paraId="57C1CA14" w14:textId="77777777" w:rsidR="00233BDD" w:rsidRPr="004F6B57" w:rsidRDefault="00233BDD" w:rsidP="00233BDD">
            <w:pPr>
              <w:tabs>
                <w:tab w:val="left" w:pos="1276"/>
              </w:tabs>
              <w:jc w:val="center"/>
              <w:rPr>
                <w:sz w:val="20"/>
                <w:szCs w:val="20"/>
              </w:rPr>
            </w:pPr>
            <w:r w:rsidRPr="004F6B57">
              <w:rPr>
                <w:sz w:val="20"/>
                <w:szCs w:val="20"/>
              </w:rPr>
              <w:t>2</w:t>
            </w:r>
          </w:p>
        </w:tc>
        <w:tc>
          <w:tcPr>
            <w:tcW w:w="7939" w:type="dxa"/>
          </w:tcPr>
          <w:p w14:paraId="40725614" w14:textId="0AED2EB3" w:rsidR="00233BDD" w:rsidRPr="004F6B57" w:rsidRDefault="00233BDD" w:rsidP="00233BDD">
            <w:pPr>
              <w:tabs>
                <w:tab w:val="left" w:pos="1276"/>
              </w:tabs>
              <w:jc w:val="both"/>
              <w:rPr>
                <w:b/>
                <w:sz w:val="20"/>
                <w:szCs w:val="20"/>
              </w:rPr>
            </w:pPr>
            <w:r w:rsidRPr="004F6B57">
              <w:rPr>
                <w:b/>
                <w:bCs/>
                <w:sz w:val="20"/>
                <w:szCs w:val="20"/>
                <w:lang w:val="kk-KZ"/>
              </w:rPr>
              <w:t>Д-2.</w:t>
            </w:r>
            <w:r w:rsidRPr="004F6B57">
              <w:rPr>
                <w:bCs/>
                <w:sz w:val="20"/>
                <w:szCs w:val="20"/>
                <w:lang w:val="kk-KZ"/>
              </w:rPr>
              <w:t xml:space="preserve"> </w:t>
            </w:r>
            <w:r w:rsidR="003501FB" w:rsidRPr="004F6B57">
              <w:rPr>
                <w:bCs/>
                <w:sz w:val="20"/>
                <w:szCs w:val="20"/>
                <w:lang w:val="kk-KZ"/>
              </w:rPr>
              <w:t>Ұнтақтау талаптары.</w:t>
            </w:r>
            <w:r w:rsidR="003501FB" w:rsidRPr="004F6B57">
              <w:rPr>
                <w:b/>
                <w:bCs/>
                <w:sz w:val="20"/>
                <w:szCs w:val="20"/>
                <w:lang w:val="kk-KZ"/>
              </w:rPr>
              <w:t xml:space="preserve"> </w:t>
            </w:r>
            <w:r w:rsidR="003501FB" w:rsidRPr="004F6B57">
              <w:rPr>
                <w:bCs/>
                <w:sz w:val="20"/>
                <w:szCs w:val="20"/>
                <w:lang w:val="kk-KZ"/>
              </w:rPr>
              <w:t>Концентрация айырымы. Температура және экстракция мерзімі. Экстрагент табиғаты.</w:t>
            </w:r>
            <w:r w:rsidR="003501FB" w:rsidRPr="004F6B57">
              <w:rPr>
                <w:sz w:val="20"/>
                <w:szCs w:val="20"/>
                <w:lang w:val="kk-KZ"/>
              </w:rPr>
              <w:t xml:space="preserve"> Экстракция түрлері, принциптері. </w:t>
            </w:r>
            <w:r w:rsidR="003501FB" w:rsidRPr="004F6B57">
              <w:rPr>
                <w:bCs/>
                <w:sz w:val="20"/>
                <w:szCs w:val="20"/>
                <w:lang w:val="kk-KZ"/>
              </w:rPr>
              <w:t xml:space="preserve"> Мацерация, Перколяция.</w:t>
            </w:r>
          </w:p>
        </w:tc>
        <w:tc>
          <w:tcPr>
            <w:tcW w:w="992" w:type="dxa"/>
          </w:tcPr>
          <w:p w14:paraId="7D5D1DEB" w14:textId="32821602" w:rsidR="00233BDD" w:rsidRPr="004F6B57" w:rsidRDefault="00EB0BFD" w:rsidP="00233BDD">
            <w:pPr>
              <w:tabs>
                <w:tab w:val="left" w:pos="1276"/>
              </w:tabs>
              <w:jc w:val="center"/>
              <w:rPr>
                <w:sz w:val="20"/>
                <w:szCs w:val="20"/>
                <w:lang w:val="kk-KZ"/>
              </w:rPr>
            </w:pPr>
            <w:r>
              <w:rPr>
                <w:sz w:val="20"/>
                <w:szCs w:val="20"/>
                <w:lang w:val="kk-KZ"/>
              </w:rPr>
              <w:t>1</w:t>
            </w:r>
          </w:p>
        </w:tc>
        <w:tc>
          <w:tcPr>
            <w:tcW w:w="1134" w:type="dxa"/>
          </w:tcPr>
          <w:p w14:paraId="7851CCB5" w14:textId="5BEAD385" w:rsidR="00233BDD" w:rsidRPr="004F6B57" w:rsidRDefault="00233BDD" w:rsidP="00233BDD">
            <w:pPr>
              <w:tabs>
                <w:tab w:val="left" w:pos="1276"/>
              </w:tabs>
              <w:jc w:val="center"/>
              <w:rPr>
                <w:sz w:val="20"/>
                <w:szCs w:val="20"/>
                <w:lang w:val="kk-KZ"/>
              </w:rPr>
            </w:pPr>
          </w:p>
        </w:tc>
      </w:tr>
      <w:tr w:rsidR="00233BDD" w:rsidRPr="004F6B57" w14:paraId="43750F32" w14:textId="77777777" w:rsidTr="00EB0BFD">
        <w:tc>
          <w:tcPr>
            <w:tcW w:w="709" w:type="dxa"/>
            <w:vMerge/>
          </w:tcPr>
          <w:p w14:paraId="14E5EEA5" w14:textId="77777777" w:rsidR="00233BDD" w:rsidRPr="004F6B57" w:rsidRDefault="00233BDD" w:rsidP="00233BDD">
            <w:pPr>
              <w:tabs>
                <w:tab w:val="left" w:pos="1276"/>
              </w:tabs>
              <w:jc w:val="center"/>
              <w:rPr>
                <w:sz w:val="20"/>
                <w:szCs w:val="20"/>
              </w:rPr>
            </w:pPr>
          </w:p>
        </w:tc>
        <w:tc>
          <w:tcPr>
            <w:tcW w:w="7939" w:type="dxa"/>
          </w:tcPr>
          <w:p w14:paraId="5400DB79" w14:textId="1E79278C" w:rsidR="00233BDD" w:rsidRPr="004F6B57" w:rsidRDefault="003501FB" w:rsidP="00233BDD">
            <w:pPr>
              <w:tabs>
                <w:tab w:val="left" w:pos="1276"/>
              </w:tabs>
              <w:jc w:val="both"/>
              <w:rPr>
                <w:b/>
                <w:sz w:val="20"/>
                <w:szCs w:val="20"/>
                <w:lang w:val="kk-KZ"/>
              </w:rPr>
            </w:pPr>
            <w:r w:rsidRPr="004F6B57">
              <w:rPr>
                <w:b/>
                <w:sz w:val="20"/>
                <w:szCs w:val="20"/>
                <w:lang w:val="kk-KZ"/>
              </w:rPr>
              <w:t>П</w:t>
            </w:r>
            <w:r w:rsidR="00233BDD" w:rsidRPr="004F6B57">
              <w:rPr>
                <w:b/>
                <w:sz w:val="20"/>
                <w:szCs w:val="20"/>
                <w:lang w:val="kk-KZ"/>
              </w:rPr>
              <w:t>С</w:t>
            </w:r>
            <w:r w:rsidR="00233BDD" w:rsidRPr="004F6B57">
              <w:rPr>
                <w:b/>
                <w:sz w:val="20"/>
                <w:szCs w:val="20"/>
              </w:rPr>
              <w:t xml:space="preserve"> 2.</w:t>
            </w:r>
            <w:r w:rsidR="00233BDD" w:rsidRPr="004F6B57">
              <w:rPr>
                <w:color w:val="FF0000"/>
                <w:sz w:val="20"/>
                <w:szCs w:val="20"/>
              </w:rPr>
              <w:t xml:space="preserve"> </w:t>
            </w:r>
            <w:r w:rsidRPr="004F6B57">
              <w:rPr>
                <w:sz w:val="20"/>
                <w:szCs w:val="20"/>
                <w:lang w:val="kk-KZ"/>
              </w:rPr>
              <w:t>Өсімдікті кептіру, ұнтақтау. Мемлекеттік фармакопея талаптарына сай шикізаттың шынайылығын анықтау талаптарымен танысу.  Өсімдіктегі ылғалдылық. Таңдап алған өсімдіктің ылғалдылығын анықтау тәсілі.</w:t>
            </w:r>
          </w:p>
        </w:tc>
        <w:tc>
          <w:tcPr>
            <w:tcW w:w="992" w:type="dxa"/>
          </w:tcPr>
          <w:p w14:paraId="3FF09F40" w14:textId="6E4E0753" w:rsidR="00233BDD" w:rsidRPr="004F6B57" w:rsidRDefault="003501FB" w:rsidP="00233BDD">
            <w:pPr>
              <w:tabs>
                <w:tab w:val="left" w:pos="1276"/>
              </w:tabs>
              <w:jc w:val="center"/>
              <w:rPr>
                <w:sz w:val="20"/>
                <w:szCs w:val="20"/>
                <w:lang w:val="kk-KZ"/>
              </w:rPr>
            </w:pPr>
            <w:r w:rsidRPr="004F6B57">
              <w:rPr>
                <w:sz w:val="20"/>
                <w:szCs w:val="20"/>
                <w:lang w:val="kk-KZ"/>
              </w:rPr>
              <w:t>2</w:t>
            </w:r>
          </w:p>
        </w:tc>
        <w:tc>
          <w:tcPr>
            <w:tcW w:w="1134" w:type="dxa"/>
          </w:tcPr>
          <w:p w14:paraId="0D1A427B" w14:textId="5AC18076" w:rsidR="00233BDD" w:rsidRPr="004F6B57" w:rsidRDefault="00233BDD" w:rsidP="00233BDD">
            <w:pPr>
              <w:tabs>
                <w:tab w:val="left" w:pos="1276"/>
              </w:tabs>
              <w:jc w:val="center"/>
              <w:rPr>
                <w:b/>
                <w:bCs/>
                <w:sz w:val="20"/>
                <w:szCs w:val="20"/>
                <w:lang w:val="kk-KZ"/>
              </w:rPr>
            </w:pPr>
          </w:p>
        </w:tc>
      </w:tr>
      <w:tr w:rsidR="00233BDD" w:rsidRPr="004F6B57" w14:paraId="5C884E47" w14:textId="77777777" w:rsidTr="00EB0BFD">
        <w:trPr>
          <w:trHeight w:val="690"/>
        </w:trPr>
        <w:tc>
          <w:tcPr>
            <w:tcW w:w="709" w:type="dxa"/>
            <w:vMerge w:val="restart"/>
          </w:tcPr>
          <w:p w14:paraId="3B115C68" w14:textId="77777777" w:rsidR="00233BDD" w:rsidRPr="004F6B57" w:rsidRDefault="00233BDD" w:rsidP="00233BDD">
            <w:pPr>
              <w:tabs>
                <w:tab w:val="left" w:pos="1276"/>
              </w:tabs>
              <w:jc w:val="center"/>
              <w:rPr>
                <w:sz w:val="20"/>
                <w:szCs w:val="20"/>
                <w:lang w:val="kk-KZ"/>
              </w:rPr>
            </w:pPr>
          </w:p>
          <w:p w14:paraId="2412E00B" w14:textId="77777777" w:rsidR="00233BDD" w:rsidRPr="004F6B57" w:rsidRDefault="00233BDD" w:rsidP="00233BDD">
            <w:pPr>
              <w:tabs>
                <w:tab w:val="left" w:pos="1276"/>
              </w:tabs>
              <w:jc w:val="center"/>
              <w:rPr>
                <w:sz w:val="20"/>
                <w:szCs w:val="20"/>
              </w:rPr>
            </w:pPr>
            <w:r w:rsidRPr="004F6B57">
              <w:rPr>
                <w:sz w:val="20"/>
                <w:szCs w:val="20"/>
              </w:rPr>
              <w:t>3</w:t>
            </w:r>
          </w:p>
        </w:tc>
        <w:tc>
          <w:tcPr>
            <w:tcW w:w="7939" w:type="dxa"/>
          </w:tcPr>
          <w:p w14:paraId="0329CCCF" w14:textId="6AA51DD9" w:rsidR="00233BDD" w:rsidRPr="004F6B57" w:rsidRDefault="00233BDD" w:rsidP="00233BDD">
            <w:pPr>
              <w:tabs>
                <w:tab w:val="left" w:pos="1276"/>
              </w:tabs>
              <w:jc w:val="both"/>
              <w:rPr>
                <w:b/>
                <w:sz w:val="20"/>
                <w:szCs w:val="20"/>
              </w:rPr>
            </w:pPr>
            <w:r w:rsidRPr="004F6B57">
              <w:rPr>
                <w:b/>
                <w:sz w:val="20"/>
                <w:szCs w:val="20"/>
                <w:lang w:val="kk-KZ"/>
              </w:rPr>
              <w:t xml:space="preserve">Д </w:t>
            </w:r>
            <w:r w:rsidRPr="004F6B57">
              <w:rPr>
                <w:b/>
                <w:sz w:val="20"/>
                <w:szCs w:val="20"/>
              </w:rPr>
              <w:t>3.</w:t>
            </w:r>
            <w:r w:rsidRPr="004F6B57">
              <w:rPr>
                <w:color w:val="FF0000"/>
                <w:sz w:val="20"/>
                <w:szCs w:val="20"/>
              </w:rPr>
              <w:t xml:space="preserve"> </w:t>
            </w:r>
            <w:r w:rsidR="003501FB" w:rsidRPr="004F6B57">
              <w:rPr>
                <w:sz w:val="20"/>
                <w:szCs w:val="20"/>
                <w:lang w:val="kk-KZ"/>
              </w:rPr>
              <w:t>2-дәрістің жалғасы. Экстракция түрлері, принциптері.</w:t>
            </w:r>
            <w:r w:rsidR="003501FB" w:rsidRPr="004F6B57">
              <w:rPr>
                <w:b/>
                <w:bCs/>
                <w:sz w:val="20"/>
                <w:szCs w:val="20"/>
                <w:lang w:val="kk-KZ"/>
              </w:rPr>
              <w:t xml:space="preserve"> </w:t>
            </w:r>
            <w:r w:rsidR="003501FB" w:rsidRPr="004F6B57">
              <w:rPr>
                <w:bCs/>
                <w:sz w:val="20"/>
                <w:szCs w:val="20"/>
                <w:lang w:val="kk-KZ"/>
              </w:rPr>
              <w:t xml:space="preserve"> реперколяция.</w:t>
            </w:r>
            <w:r w:rsidR="003501FB" w:rsidRPr="004F6B57">
              <w:rPr>
                <w:sz w:val="20"/>
                <w:szCs w:val="20"/>
                <w:lang w:val="kk-KZ"/>
              </w:rPr>
              <w:t xml:space="preserve"> Периодты-үздікті, үздіксіз үрдістер. Жартылай үздіксіз комбинирленген үрдіс </w:t>
            </w:r>
            <w:r w:rsidRPr="004F6B57">
              <w:rPr>
                <w:sz w:val="20"/>
                <w:szCs w:val="20"/>
                <w:lang w:val="kk-KZ"/>
              </w:rPr>
              <w:t>Ксилозаны алу.</w:t>
            </w:r>
          </w:p>
        </w:tc>
        <w:tc>
          <w:tcPr>
            <w:tcW w:w="992" w:type="dxa"/>
          </w:tcPr>
          <w:p w14:paraId="75A2C743" w14:textId="7B3A0B06" w:rsidR="00233BDD" w:rsidRPr="004F6B57" w:rsidRDefault="00EB0BFD" w:rsidP="00233BDD">
            <w:pPr>
              <w:tabs>
                <w:tab w:val="left" w:pos="1276"/>
              </w:tabs>
              <w:jc w:val="center"/>
              <w:rPr>
                <w:b/>
                <w:sz w:val="20"/>
                <w:szCs w:val="20"/>
                <w:lang w:val="kk-KZ"/>
              </w:rPr>
            </w:pPr>
            <w:r>
              <w:rPr>
                <w:b/>
                <w:sz w:val="20"/>
                <w:szCs w:val="20"/>
                <w:lang w:val="kk-KZ"/>
              </w:rPr>
              <w:t>1</w:t>
            </w:r>
          </w:p>
        </w:tc>
        <w:tc>
          <w:tcPr>
            <w:tcW w:w="1134" w:type="dxa"/>
          </w:tcPr>
          <w:p w14:paraId="00C339AD" w14:textId="32A00639" w:rsidR="00233BDD" w:rsidRPr="004F6B57" w:rsidRDefault="00233BDD" w:rsidP="00233BDD">
            <w:pPr>
              <w:tabs>
                <w:tab w:val="left" w:pos="1276"/>
              </w:tabs>
              <w:jc w:val="center"/>
              <w:rPr>
                <w:b/>
                <w:sz w:val="20"/>
                <w:szCs w:val="20"/>
                <w:lang w:val="kk-KZ"/>
              </w:rPr>
            </w:pPr>
          </w:p>
        </w:tc>
      </w:tr>
      <w:tr w:rsidR="00AC696B" w:rsidRPr="004F6B57" w14:paraId="5D937B86" w14:textId="77777777" w:rsidTr="00EB0BFD">
        <w:trPr>
          <w:trHeight w:val="470"/>
        </w:trPr>
        <w:tc>
          <w:tcPr>
            <w:tcW w:w="709" w:type="dxa"/>
            <w:vMerge/>
          </w:tcPr>
          <w:p w14:paraId="255E602E" w14:textId="77777777" w:rsidR="00AC696B" w:rsidRPr="004F6B57" w:rsidRDefault="00AC696B" w:rsidP="00233BDD">
            <w:pPr>
              <w:tabs>
                <w:tab w:val="left" w:pos="1276"/>
              </w:tabs>
              <w:jc w:val="center"/>
              <w:rPr>
                <w:b/>
                <w:sz w:val="20"/>
                <w:szCs w:val="20"/>
              </w:rPr>
            </w:pPr>
          </w:p>
        </w:tc>
        <w:tc>
          <w:tcPr>
            <w:tcW w:w="7939" w:type="dxa"/>
          </w:tcPr>
          <w:p w14:paraId="309C9855" w14:textId="73B6F1C4" w:rsidR="00AC696B" w:rsidRPr="004F6B57" w:rsidRDefault="003501FB" w:rsidP="00233BDD">
            <w:pPr>
              <w:tabs>
                <w:tab w:val="left" w:pos="1276"/>
              </w:tabs>
              <w:rPr>
                <w:b/>
                <w:sz w:val="20"/>
                <w:szCs w:val="20"/>
              </w:rPr>
            </w:pPr>
            <w:r w:rsidRPr="004F6B57">
              <w:rPr>
                <w:b/>
                <w:sz w:val="20"/>
                <w:szCs w:val="20"/>
                <w:lang w:val="kk-KZ"/>
              </w:rPr>
              <w:t>П</w:t>
            </w:r>
            <w:r w:rsidR="00AC696B" w:rsidRPr="004F6B57">
              <w:rPr>
                <w:b/>
                <w:sz w:val="20"/>
                <w:szCs w:val="20"/>
                <w:lang w:val="kk-KZ"/>
              </w:rPr>
              <w:t>С</w:t>
            </w:r>
            <w:r w:rsidR="00AC696B" w:rsidRPr="004F6B57">
              <w:rPr>
                <w:b/>
                <w:sz w:val="20"/>
                <w:szCs w:val="20"/>
              </w:rPr>
              <w:t xml:space="preserve"> 3.</w:t>
            </w:r>
            <w:r w:rsidR="00AC696B" w:rsidRPr="004F6B57">
              <w:rPr>
                <w:color w:val="FF0000"/>
                <w:sz w:val="20"/>
                <w:szCs w:val="20"/>
              </w:rPr>
              <w:t xml:space="preserve"> </w:t>
            </w:r>
            <w:bookmarkStart w:id="0" w:name="_Hlk88145135"/>
            <w:r w:rsidRPr="004F6B57">
              <w:rPr>
                <w:sz w:val="20"/>
                <w:szCs w:val="20"/>
                <w:lang w:val="kk-KZ"/>
              </w:rPr>
              <w:t>Мемлекеттік фармакопея бойынша өсімдіктегі экстрактивті заттарды, күлділікті анықтау тәсілдері</w:t>
            </w:r>
            <w:r w:rsidR="00AC696B" w:rsidRPr="004F6B57">
              <w:rPr>
                <w:bCs/>
                <w:sz w:val="20"/>
                <w:szCs w:val="20"/>
                <w:lang w:val="kk-KZ"/>
              </w:rPr>
              <w:t>.</w:t>
            </w:r>
            <w:bookmarkEnd w:id="0"/>
          </w:p>
        </w:tc>
        <w:tc>
          <w:tcPr>
            <w:tcW w:w="992" w:type="dxa"/>
          </w:tcPr>
          <w:p w14:paraId="028CC3A2" w14:textId="5295404B" w:rsidR="00AC696B" w:rsidRPr="004F6B57" w:rsidRDefault="007251BE" w:rsidP="00233BDD">
            <w:pPr>
              <w:tabs>
                <w:tab w:val="left" w:pos="1276"/>
              </w:tabs>
              <w:jc w:val="center"/>
              <w:rPr>
                <w:sz w:val="20"/>
                <w:szCs w:val="20"/>
                <w:lang w:val="kk-KZ"/>
              </w:rPr>
            </w:pPr>
            <w:r w:rsidRPr="004F6B57">
              <w:rPr>
                <w:sz w:val="20"/>
                <w:szCs w:val="20"/>
                <w:lang w:val="kk-KZ"/>
              </w:rPr>
              <w:t>2</w:t>
            </w:r>
          </w:p>
        </w:tc>
        <w:tc>
          <w:tcPr>
            <w:tcW w:w="1134" w:type="dxa"/>
          </w:tcPr>
          <w:p w14:paraId="6D39CDA7" w14:textId="401B7C98" w:rsidR="00AC696B" w:rsidRPr="004F6B57" w:rsidRDefault="00AC696B" w:rsidP="00AC696B">
            <w:pPr>
              <w:tabs>
                <w:tab w:val="left" w:pos="1276"/>
              </w:tabs>
              <w:jc w:val="center"/>
              <w:rPr>
                <w:b/>
                <w:bCs/>
                <w:sz w:val="20"/>
                <w:szCs w:val="20"/>
                <w:lang w:val="kk-KZ"/>
              </w:rPr>
            </w:pPr>
          </w:p>
        </w:tc>
      </w:tr>
      <w:tr w:rsidR="00542128" w:rsidRPr="004F6B57" w14:paraId="77843495" w14:textId="77777777" w:rsidTr="00EB0BFD">
        <w:trPr>
          <w:trHeight w:val="920"/>
        </w:trPr>
        <w:tc>
          <w:tcPr>
            <w:tcW w:w="709" w:type="dxa"/>
            <w:vMerge w:val="restart"/>
          </w:tcPr>
          <w:p w14:paraId="2EC872A4" w14:textId="77777777" w:rsidR="00542128" w:rsidRPr="004F6B57" w:rsidRDefault="00542128" w:rsidP="00233BDD">
            <w:pPr>
              <w:tabs>
                <w:tab w:val="left" w:pos="1276"/>
              </w:tabs>
              <w:jc w:val="center"/>
              <w:rPr>
                <w:sz w:val="20"/>
                <w:szCs w:val="20"/>
                <w:lang w:val="kk-KZ"/>
              </w:rPr>
            </w:pPr>
          </w:p>
          <w:p w14:paraId="5AE2BC84" w14:textId="77777777" w:rsidR="00542128" w:rsidRPr="004F6B57" w:rsidRDefault="00542128" w:rsidP="00233BDD">
            <w:pPr>
              <w:tabs>
                <w:tab w:val="left" w:pos="1276"/>
              </w:tabs>
              <w:jc w:val="center"/>
              <w:rPr>
                <w:sz w:val="20"/>
                <w:szCs w:val="20"/>
              </w:rPr>
            </w:pPr>
            <w:r w:rsidRPr="004F6B57">
              <w:rPr>
                <w:sz w:val="20"/>
                <w:szCs w:val="20"/>
              </w:rPr>
              <w:t>4</w:t>
            </w:r>
          </w:p>
        </w:tc>
        <w:tc>
          <w:tcPr>
            <w:tcW w:w="7939" w:type="dxa"/>
          </w:tcPr>
          <w:p w14:paraId="476703F9" w14:textId="1B4687AC" w:rsidR="00542128" w:rsidRPr="004F6B57" w:rsidRDefault="00542128" w:rsidP="00542128">
            <w:pPr>
              <w:tabs>
                <w:tab w:val="left" w:pos="1276"/>
              </w:tabs>
              <w:jc w:val="both"/>
              <w:rPr>
                <w:b/>
                <w:sz w:val="20"/>
                <w:szCs w:val="20"/>
                <w:lang w:val="kk-KZ"/>
              </w:rPr>
            </w:pPr>
            <w:r w:rsidRPr="004F6B57">
              <w:rPr>
                <w:b/>
                <w:sz w:val="20"/>
                <w:szCs w:val="20"/>
                <w:lang w:val="kk-KZ"/>
              </w:rPr>
              <w:t xml:space="preserve">Д </w:t>
            </w:r>
            <w:r w:rsidRPr="004F6B57">
              <w:rPr>
                <w:b/>
                <w:sz w:val="20"/>
                <w:szCs w:val="20"/>
              </w:rPr>
              <w:t>4</w:t>
            </w:r>
            <w:r w:rsidR="003501FB" w:rsidRPr="004F6B57">
              <w:rPr>
                <w:b/>
                <w:sz w:val="20"/>
                <w:szCs w:val="20"/>
                <w:lang w:val="kk-KZ"/>
              </w:rPr>
              <w:t xml:space="preserve">. </w:t>
            </w:r>
            <w:r w:rsidR="003501FB" w:rsidRPr="004F6B57">
              <w:rPr>
                <w:bCs/>
                <w:sz w:val="20"/>
                <w:szCs w:val="20"/>
                <w:lang w:val="kk-KZ"/>
              </w:rPr>
              <w:t>Ертінді -экстрактіге қойылатын талап. Экстрагенттердің физикалық қасиеті. Қазіргі кездегі талаптар. Мицеллярлы экстракция. Заттың құмасымен экстракциялау. Сокслет аппаратындағы экстракция.</w:t>
            </w:r>
            <w:r w:rsidR="003501FB" w:rsidRPr="004F6B57">
              <w:rPr>
                <w:sz w:val="20"/>
                <w:szCs w:val="20"/>
                <w:lang w:val="kk-KZ"/>
              </w:rPr>
              <w:t xml:space="preserve"> Ультрадыбыспен экстракциялау</w:t>
            </w:r>
          </w:p>
        </w:tc>
        <w:tc>
          <w:tcPr>
            <w:tcW w:w="992" w:type="dxa"/>
          </w:tcPr>
          <w:p w14:paraId="56103023" w14:textId="4BC1D798" w:rsidR="00542128" w:rsidRPr="004F6B57" w:rsidRDefault="00EB0BFD" w:rsidP="00233BDD">
            <w:pPr>
              <w:tabs>
                <w:tab w:val="left" w:pos="1276"/>
              </w:tabs>
              <w:jc w:val="center"/>
              <w:rPr>
                <w:b/>
                <w:sz w:val="20"/>
                <w:szCs w:val="20"/>
                <w:lang w:val="kk-KZ"/>
              </w:rPr>
            </w:pPr>
            <w:r>
              <w:rPr>
                <w:b/>
                <w:sz w:val="20"/>
                <w:szCs w:val="20"/>
                <w:lang w:val="kk-KZ"/>
              </w:rPr>
              <w:t>1</w:t>
            </w:r>
          </w:p>
        </w:tc>
        <w:tc>
          <w:tcPr>
            <w:tcW w:w="1134" w:type="dxa"/>
          </w:tcPr>
          <w:p w14:paraId="46138FE6" w14:textId="005C4ECC" w:rsidR="00542128" w:rsidRPr="004F6B57" w:rsidRDefault="00EB0BFD" w:rsidP="00233BDD">
            <w:pPr>
              <w:tabs>
                <w:tab w:val="left" w:pos="1276"/>
              </w:tabs>
              <w:jc w:val="center"/>
              <w:rPr>
                <w:b/>
                <w:sz w:val="20"/>
                <w:szCs w:val="20"/>
                <w:lang w:val="kk-KZ"/>
              </w:rPr>
            </w:pPr>
            <w:r>
              <w:rPr>
                <w:b/>
                <w:sz w:val="20"/>
                <w:szCs w:val="20"/>
                <w:lang w:val="kk-KZ"/>
              </w:rPr>
              <w:t>2</w:t>
            </w:r>
          </w:p>
        </w:tc>
      </w:tr>
      <w:tr w:rsidR="002E7A92" w:rsidRPr="004F6B57" w14:paraId="7CFB4112" w14:textId="77777777" w:rsidTr="00EB0BFD">
        <w:trPr>
          <w:trHeight w:val="470"/>
        </w:trPr>
        <w:tc>
          <w:tcPr>
            <w:tcW w:w="709" w:type="dxa"/>
            <w:vMerge/>
          </w:tcPr>
          <w:p w14:paraId="44DC10AB" w14:textId="77777777" w:rsidR="002E7A92" w:rsidRPr="004F6B57" w:rsidRDefault="002E7A92" w:rsidP="00233BDD">
            <w:pPr>
              <w:tabs>
                <w:tab w:val="left" w:pos="1276"/>
              </w:tabs>
              <w:jc w:val="center"/>
              <w:rPr>
                <w:sz w:val="20"/>
                <w:szCs w:val="20"/>
              </w:rPr>
            </w:pPr>
          </w:p>
        </w:tc>
        <w:tc>
          <w:tcPr>
            <w:tcW w:w="7939" w:type="dxa"/>
          </w:tcPr>
          <w:p w14:paraId="4978513A" w14:textId="7EE41DA6" w:rsidR="002E7A92" w:rsidRPr="004F6B57" w:rsidRDefault="003501FB" w:rsidP="00542128">
            <w:pPr>
              <w:tabs>
                <w:tab w:val="left" w:pos="1276"/>
              </w:tabs>
              <w:jc w:val="both"/>
              <w:rPr>
                <w:b/>
                <w:sz w:val="20"/>
                <w:szCs w:val="20"/>
                <w:lang w:val="kk-KZ"/>
              </w:rPr>
            </w:pPr>
            <w:r w:rsidRPr="004F6B57">
              <w:rPr>
                <w:b/>
                <w:sz w:val="20"/>
                <w:szCs w:val="20"/>
                <w:lang w:val="kk-KZ"/>
              </w:rPr>
              <w:t>П</w:t>
            </w:r>
            <w:r w:rsidR="002E7A92" w:rsidRPr="004F6B57">
              <w:rPr>
                <w:b/>
                <w:sz w:val="20"/>
                <w:szCs w:val="20"/>
                <w:lang w:val="kk-KZ"/>
              </w:rPr>
              <w:t>С</w:t>
            </w:r>
            <w:r w:rsidR="002E7A92" w:rsidRPr="004F6B57">
              <w:rPr>
                <w:b/>
                <w:sz w:val="20"/>
                <w:szCs w:val="20"/>
              </w:rPr>
              <w:t xml:space="preserve"> 4.</w:t>
            </w:r>
            <w:r w:rsidR="002E7A92" w:rsidRPr="004F6B57">
              <w:rPr>
                <w:color w:val="FF0000"/>
                <w:sz w:val="20"/>
                <w:szCs w:val="20"/>
              </w:rPr>
              <w:t xml:space="preserve"> </w:t>
            </w:r>
            <w:r w:rsidR="002E7A92" w:rsidRPr="004F6B57">
              <w:rPr>
                <w:sz w:val="20"/>
                <w:szCs w:val="20"/>
                <w:lang w:val="kk-KZ"/>
              </w:rPr>
              <w:t xml:space="preserve">Мемлекеттік фармакопея талаптарымен танысу.  </w:t>
            </w:r>
            <w:r w:rsidRPr="004F6B57">
              <w:rPr>
                <w:sz w:val="20"/>
                <w:szCs w:val="20"/>
                <w:lang w:val="kk-KZ"/>
              </w:rPr>
              <w:t xml:space="preserve">Биологиялық белсенді заттарды экстракциялау ретіне талдау жүргіз. </w:t>
            </w:r>
          </w:p>
        </w:tc>
        <w:tc>
          <w:tcPr>
            <w:tcW w:w="992" w:type="dxa"/>
          </w:tcPr>
          <w:p w14:paraId="27D1077F" w14:textId="546F744C" w:rsidR="002E7A92" w:rsidRPr="004F6B57" w:rsidRDefault="0030137C" w:rsidP="00233BDD">
            <w:pPr>
              <w:tabs>
                <w:tab w:val="left" w:pos="1276"/>
              </w:tabs>
              <w:jc w:val="center"/>
              <w:rPr>
                <w:sz w:val="20"/>
                <w:szCs w:val="20"/>
                <w:lang w:val="kk-KZ"/>
              </w:rPr>
            </w:pPr>
            <w:r>
              <w:rPr>
                <w:sz w:val="20"/>
                <w:szCs w:val="20"/>
                <w:lang w:val="kk-KZ"/>
              </w:rPr>
              <w:t>2</w:t>
            </w:r>
          </w:p>
        </w:tc>
        <w:tc>
          <w:tcPr>
            <w:tcW w:w="1134" w:type="dxa"/>
          </w:tcPr>
          <w:p w14:paraId="19195C6B" w14:textId="35B34909" w:rsidR="002E7A92" w:rsidRPr="004F6B57" w:rsidRDefault="00EB0BFD" w:rsidP="00233BDD">
            <w:pPr>
              <w:tabs>
                <w:tab w:val="left" w:pos="1276"/>
              </w:tabs>
              <w:jc w:val="center"/>
              <w:rPr>
                <w:b/>
                <w:bCs/>
                <w:sz w:val="20"/>
                <w:szCs w:val="20"/>
                <w:lang w:val="kk-KZ"/>
              </w:rPr>
            </w:pPr>
            <w:r>
              <w:rPr>
                <w:b/>
                <w:bCs/>
                <w:sz w:val="20"/>
                <w:szCs w:val="20"/>
                <w:lang w:val="kk-KZ"/>
              </w:rPr>
              <w:t>10</w:t>
            </w:r>
          </w:p>
        </w:tc>
      </w:tr>
      <w:tr w:rsidR="00EB0BFD" w:rsidRPr="004F6B57" w14:paraId="4158A651" w14:textId="77777777" w:rsidTr="00EB0BFD">
        <w:trPr>
          <w:trHeight w:val="690"/>
        </w:trPr>
        <w:tc>
          <w:tcPr>
            <w:tcW w:w="709" w:type="dxa"/>
            <w:vMerge w:val="restart"/>
          </w:tcPr>
          <w:p w14:paraId="7C1EFBE8" w14:textId="77777777" w:rsidR="00EB0BFD" w:rsidRPr="004F6B57" w:rsidRDefault="00EB0BFD" w:rsidP="00233BDD">
            <w:pPr>
              <w:tabs>
                <w:tab w:val="left" w:pos="1276"/>
              </w:tabs>
              <w:jc w:val="center"/>
              <w:rPr>
                <w:sz w:val="20"/>
                <w:szCs w:val="20"/>
                <w:lang w:val="kk-KZ"/>
              </w:rPr>
            </w:pPr>
          </w:p>
          <w:p w14:paraId="4BB2DC55" w14:textId="77777777" w:rsidR="00EB0BFD" w:rsidRPr="004F6B57" w:rsidRDefault="00EB0BFD" w:rsidP="00233BDD">
            <w:pPr>
              <w:tabs>
                <w:tab w:val="left" w:pos="1276"/>
              </w:tabs>
              <w:jc w:val="center"/>
              <w:rPr>
                <w:sz w:val="20"/>
                <w:szCs w:val="20"/>
              </w:rPr>
            </w:pPr>
            <w:r w:rsidRPr="004F6B57">
              <w:rPr>
                <w:sz w:val="20"/>
                <w:szCs w:val="20"/>
              </w:rPr>
              <w:t>5</w:t>
            </w:r>
          </w:p>
        </w:tc>
        <w:tc>
          <w:tcPr>
            <w:tcW w:w="7939" w:type="dxa"/>
          </w:tcPr>
          <w:p w14:paraId="27BB75D5" w14:textId="7198F3FF" w:rsidR="00EB0BFD" w:rsidRPr="004F6B57" w:rsidRDefault="00EB0BFD" w:rsidP="00B31AEC">
            <w:pPr>
              <w:tabs>
                <w:tab w:val="left" w:pos="1276"/>
              </w:tabs>
              <w:jc w:val="both"/>
              <w:rPr>
                <w:b/>
                <w:sz w:val="20"/>
                <w:szCs w:val="20"/>
              </w:rPr>
            </w:pPr>
            <w:r w:rsidRPr="004F6B57">
              <w:rPr>
                <w:b/>
                <w:sz w:val="20"/>
                <w:szCs w:val="20"/>
                <w:lang w:val="kk-KZ"/>
              </w:rPr>
              <w:t xml:space="preserve">Д </w:t>
            </w:r>
            <w:r w:rsidRPr="004F6B57">
              <w:rPr>
                <w:b/>
                <w:sz w:val="20"/>
                <w:szCs w:val="20"/>
              </w:rPr>
              <w:t>5.</w:t>
            </w:r>
            <w:r w:rsidRPr="004F6B57">
              <w:rPr>
                <w:color w:val="FF0000"/>
                <w:sz w:val="20"/>
                <w:szCs w:val="20"/>
              </w:rPr>
              <w:t xml:space="preserve"> </w:t>
            </w:r>
            <w:r w:rsidRPr="004F6B57">
              <w:rPr>
                <w:sz w:val="20"/>
                <w:szCs w:val="20"/>
                <w:lang w:val="kk-KZ"/>
              </w:rPr>
              <w:t>Мүкжидектің өндірістік қалдық сығындысын ультрадыбысты экстракциялау. Микротолқынды экстракция. Реперколяция.</w:t>
            </w:r>
          </w:p>
        </w:tc>
        <w:tc>
          <w:tcPr>
            <w:tcW w:w="992" w:type="dxa"/>
          </w:tcPr>
          <w:p w14:paraId="5DA434C2" w14:textId="417455E1" w:rsidR="00EB0BFD" w:rsidRPr="004F6B57" w:rsidRDefault="00EB0BFD" w:rsidP="00233BDD">
            <w:pPr>
              <w:tabs>
                <w:tab w:val="left" w:pos="1276"/>
              </w:tabs>
              <w:jc w:val="center"/>
              <w:rPr>
                <w:b/>
                <w:sz w:val="20"/>
                <w:szCs w:val="20"/>
                <w:lang w:val="kk-KZ"/>
              </w:rPr>
            </w:pPr>
            <w:r>
              <w:rPr>
                <w:b/>
                <w:sz w:val="20"/>
                <w:szCs w:val="20"/>
                <w:lang w:val="kk-KZ"/>
              </w:rPr>
              <w:t>1</w:t>
            </w:r>
          </w:p>
        </w:tc>
        <w:tc>
          <w:tcPr>
            <w:tcW w:w="1134" w:type="dxa"/>
          </w:tcPr>
          <w:p w14:paraId="7F88E225" w14:textId="70478A80" w:rsidR="00EB0BFD" w:rsidRPr="004F6B57" w:rsidRDefault="00EB0BFD" w:rsidP="00233BDD">
            <w:pPr>
              <w:tabs>
                <w:tab w:val="left" w:pos="1276"/>
              </w:tabs>
              <w:jc w:val="center"/>
              <w:rPr>
                <w:b/>
                <w:sz w:val="20"/>
                <w:szCs w:val="20"/>
                <w:lang w:val="kk-KZ"/>
              </w:rPr>
            </w:pPr>
            <w:r>
              <w:rPr>
                <w:b/>
                <w:sz w:val="20"/>
                <w:szCs w:val="20"/>
                <w:lang w:val="kk-KZ"/>
              </w:rPr>
              <w:t>2</w:t>
            </w:r>
          </w:p>
        </w:tc>
      </w:tr>
      <w:tr w:rsidR="00EB0BFD" w:rsidRPr="004F6B57" w14:paraId="0FB9E326" w14:textId="77777777" w:rsidTr="00EB0BFD">
        <w:trPr>
          <w:trHeight w:val="285"/>
        </w:trPr>
        <w:tc>
          <w:tcPr>
            <w:tcW w:w="709" w:type="dxa"/>
            <w:vMerge/>
          </w:tcPr>
          <w:p w14:paraId="5A9A5005" w14:textId="77777777" w:rsidR="00EB0BFD" w:rsidRPr="004F6B57" w:rsidRDefault="00EB0BFD" w:rsidP="00233BDD">
            <w:pPr>
              <w:tabs>
                <w:tab w:val="left" w:pos="1276"/>
              </w:tabs>
              <w:jc w:val="center"/>
              <w:rPr>
                <w:sz w:val="20"/>
                <w:szCs w:val="20"/>
              </w:rPr>
            </w:pPr>
          </w:p>
        </w:tc>
        <w:tc>
          <w:tcPr>
            <w:tcW w:w="7939" w:type="dxa"/>
          </w:tcPr>
          <w:p w14:paraId="6CFCB258" w14:textId="3A05B723" w:rsidR="00EB0BFD" w:rsidRPr="004F6B57" w:rsidRDefault="00EB0BFD" w:rsidP="00B31AEC">
            <w:pPr>
              <w:tabs>
                <w:tab w:val="left" w:pos="1276"/>
              </w:tabs>
              <w:jc w:val="both"/>
              <w:rPr>
                <w:b/>
                <w:sz w:val="20"/>
                <w:szCs w:val="20"/>
              </w:rPr>
            </w:pPr>
            <w:r w:rsidRPr="004F6B57">
              <w:rPr>
                <w:b/>
                <w:sz w:val="20"/>
                <w:szCs w:val="20"/>
                <w:lang w:val="kk-KZ"/>
              </w:rPr>
              <w:t>С</w:t>
            </w:r>
            <w:r w:rsidRPr="004F6B57">
              <w:rPr>
                <w:b/>
                <w:sz w:val="20"/>
                <w:szCs w:val="20"/>
              </w:rPr>
              <w:t xml:space="preserve"> 5.</w:t>
            </w:r>
            <w:r w:rsidRPr="004F6B57">
              <w:rPr>
                <w:color w:val="FF0000"/>
                <w:sz w:val="20"/>
                <w:szCs w:val="20"/>
              </w:rPr>
              <w:t xml:space="preserve"> </w:t>
            </w:r>
            <w:r w:rsidRPr="004F6B57">
              <w:rPr>
                <w:sz w:val="20"/>
                <w:szCs w:val="20"/>
                <w:lang w:val="kk-KZ"/>
              </w:rPr>
              <w:t>Өсімдіктен биологиялық белсенді заттарды сапалық анықтауда ертінділердің әсерін қарастыру.  Екінші ретте өсімдікте синтезделетін заттардың құрлысын білу.</w:t>
            </w:r>
          </w:p>
        </w:tc>
        <w:tc>
          <w:tcPr>
            <w:tcW w:w="992" w:type="dxa"/>
          </w:tcPr>
          <w:p w14:paraId="3552D4B4" w14:textId="2F65D626" w:rsidR="00EB0BFD" w:rsidRPr="004F6B57" w:rsidRDefault="00EB0BFD" w:rsidP="00233BDD">
            <w:pPr>
              <w:tabs>
                <w:tab w:val="left" w:pos="1276"/>
              </w:tabs>
              <w:jc w:val="center"/>
              <w:rPr>
                <w:sz w:val="20"/>
                <w:szCs w:val="20"/>
                <w:lang w:val="kk-KZ"/>
              </w:rPr>
            </w:pPr>
            <w:r w:rsidRPr="004F6B57">
              <w:rPr>
                <w:sz w:val="20"/>
                <w:szCs w:val="20"/>
                <w:lang w:val="kk-KZ"/>
              </w:rPr>
              <w:t>2</w:t>
            </w:r>
          </w:p>
        </w:tc>
        <w:tc>
          <w:tcPr>
            <w:tcW w:w="1134" w:type="dxa"/>
          </w:tcPr>
          <w:p w14:paraId="45B6C53F" w14:textId="3036C7E1" w:rsidR="00EB0BFD" w:rsidRPr="004F6B57" w:rsidRDefault="00EB0BFD" w:rsidP="00233BDD">
            <w:pPr>
              <w:tabs>
                <w:tab w:val="left" w:pos="1276"/>
              </w:tabs>
              <w:jc w:val="center"/>
              <w:rPr>
                <w:b/>
                <w:bCs/>
                <w:sz w:val="20"/>
                <w:szCs w:val="20"/>
                <w:lang w:val="kk-KZ"/>
              </w:rPr>
            </w:pPr>
          </w:p>
        </w:tc>
      </w:tr>
      <w:tr w:rsidR="00EB0BFD" w:rsidRPr="00EB0BFD" w14:paraId="101BF0CA" w14:textId="77777777" w:rsidTr="00EB0BFD">
        <w:trPr>
          <w:trHeight w:val="285"/>
        </w:trPr>
        <w:tc>
          <w:tcPr>
            <w:tcW w:w="709" w:type="dxa"/>
            <w:vMerge/>
          </w:tcPr>
          <w:p w14:paraId="78A74059" w14:textId="77777777" w:rsidR="00EB0BFD" w:rsidRPr="004F6B57" w:rsidRDefault="00EB0BFD" w:rsidP="00EB0BFD">
            <w:pPr>
              <w:tabs>
                <w:tab w:val="left" w:pos="1276"/>
              </w:tabs>
              <w:jc w:val="center"/>
              <w:rPr>
                <w:sz w:val="20"/>
                <w:szCs w:val="20"/>
              </w:rPr>
            </w:pPr>
          </w:p>
        </w:tc>
        <w:tc>
          <w:tcPr>
            <w:tcW w:w="7939" w:type="dxa"/>
          </w:tcPr>
          <w:p w14:paraId="64B11627" w14:textId="77777777" w:rsidR="00EB0BFD" w:rsidRPr="004F6B57" w:rsidRDefault="00EB0BFD" w:rsidP="00EB0BFD">
            <w:pPr>
              <w:jc w:val="both"/>
              <w:rPr>
                <w:b/>
                <w:bCs/>
                <w:i/>
                <w:iCs/>
                <w:sz w:val="20"/>
                <w:szCs w:val="20"/>
                <w:lang w:val="kk-KZ"/>
              </w:rPr>
            </w:pPr>
            <w:r w:rsidRPr="004F6B57">
              <w:rPr>
                <w:b/>
                <w:bCs/>
                <w:sz w:val="20"/>
                <w:szCs w:val="20"/>
                <w:lang w:val="kk-KZ"/>
              </w:rPr>
              <w:t>МӨЖ 1</w:t>
            </w:r>
            <w:r w:rsidRPr="004F6B57">
              <w:rPr>
                <w:sz w:val="20"/>
                <w:szCs w:val="20"/>
                <w:lang w:val="kk-KZ"/>
              </w:rPr>
              <w:t xml:space="preserve">  Мемлекеттік фармакопея мазмұны</w:t>
            </w:r>
            <w:r w:rsidRPr="004F6B57">
              <w:rPr>
                <w:b/>
                <w:sz w:val="20"/>
                <w:szCs w:val="20"/>
                <w:lang w:val="kk-KZ"/>
              </w:rPr>
              <w:t>. (</w:t>
            </w:r>
            <w:r w:rsidRPr="004F6B57">
              <w:rPr>
                <w:b/>
                <w:i/>
                <w:iCs/>
                <w:sz w:val="20"/>
                <w:szCs w:val="20"/>
                <w:lang w:val="kk-KZ"/>
              </w:rPr>
              <w:t>Ауызша тапсыру).</w:t>
            </w:r>
            <w:r w:rsidRPr="004F6B57">
              <w:rPr>
                <w:color w:val="FF0000"/>
                <w:sz w:val="20"/>
                <w:szCs w:val="20"/>
                <w:lang w:val="kk-KZ"/>
              </w:rPr>
              <w:t xml:space="preserve"> </w:t>
            </w:r>
            <w:r w:rsidRPr="004F6B57">
              <w:rPr>
                <w:sz w:val="20"/>
                <w:szCs w:val="20"/>
                <w:lang w:val="kk-KZ"/>
              </w:rPr>
              <w:t xml:space="preserve"> </w:t>
            </w:r>
            <w:bookmarkStart w:id="1" w:name="_Hlk88145151"/>
          </w:p>
          <w:p w14:paraId="435C9197" w14:textId="78ABBA32" w:rsidR="00EB0BFD" w:rsidRPr="00EB0BFD" w:rsidRDefault="00EB0BFD" w:rsidP="00EB0BFD">
            <w:pPr>
              <w:tabs>
                <w:tab w:val="left" w:pos="1276"/>
              </w:tabs>
              <w:jc w:val="both"/>
              <w:rPr>
                <w:b/>
                <w:sz w:val="20"/>
                <w:szCs w:val="20"/>
                <w:lang w:val="kk-KZ"/>
              </w:rPr>
            </w:pPr>
            <w:r w:rsidRPr="004F6B57">
              <w:rPr>
                <w:b/>
                <w:sz w:val="20"/>
                <w:szCs w:val="20"/>
                <w:lang w:val="kk-KZ"/>
              </w:rPr>
              <w:t xml:space="preserve">МОӨЖ 1. </w:t>
            </w:r>
            <w:bookmarkEnd w:id="1"/>
            <w:r w:rsidRPr="004F6B57">
              <w:rPr>
                <w:sz w:val="20"/>
                <w:szCs w:val="20"/>
                <w:lang w:val="kk-KZ"/>
              </w:rPr>
              <w:t xml:space="preserve">Көмірсулардың, аминқышқылдардың құрлысын тапсыру. Тұндырынды технологиясы. </w:t>
            </w:r>
            <w:r w:rsidRPr="004F6B57">
              <w:rPr>
                <w:bCs/>
                <w:sz w:val="20"/>
                <w:szCs w:val="20"/>
                <w:lang w:val="kk-KZ"/>
              </w:rPr>
              <w:t>Қайнатынды мен тұндырындының ұқсастығы мен ерекшелігі</w:t>
            </w:r>
            <w:r w:rsidRPr="004F6B57">
              <w:rPr>
                <w:sz w:val="20"/>
                <w:szCs w:val="20"/>
                <w:lang w:val="kk-KZ"/>
              </w:rPr>
              <w:t>не талдау жүргіз.</w:t>
            </w:r>
          </w:p>
        </w:tc>
        <w:tc>
          <w:tcPr>
            <w:tcW w:w="992" w:type="dxa"/>
          </w:tcPr>
          <w:p w14:paraId="514A200D" w14:textId="77777777" w:rsidR="00EB0BFD" w:rsidRPr="004F6B57" w:rsidRDefault="00EB0BFD" w:rsidP="00EB0BFD">
            <w:pPr>
              <w:tabs>
                <w:tab w:val="left" w:pos="1276"/>
              </w:tabs>
              <w:jc w:val="center"/>
              <w:rPr>
                <w:sz w:val="20"/>
                <w:szCs w:val="20"/>
                <w:lang w:val="kk-KZ"/>
              </w:rPr>
            </w:pPr>
          </w:p>
        </w:tc>
        <w:tc>
          <w:tcPr>
            <w:tcW w:w="1134" w:type="dxa"/>
          </w:tcPr>
          <w:p w14:paraId="23BC7687" w14:textId="32154448" w:rsidR="00EB0BFD" w:rsidRPr="004F6B57" w:rsidRDefault="00EB0BFD" w:rsidP="00EB0BFD">
            <w:pPr>
              <w:tabs>
                <w:tab w:val="left" w:pos="1276"/>
              </w:tabs>
              <w:jc w:val="center"/>
              <w:rPr>
                <w:b/>
                <w:bCs/>
                <w:sz w:val="20"/>
                <w:szCs w:val="20"/>
                <w:lang w:val="kk-KZ"/>
              </w:rPr>
            </w:pPr>
            <w:r>
              <w:rPr>
                <w:b/>
                <w:bCs/>
                <w:sz w:val="20"/>
                <w:szCs w:val="20"/>
                <w:lang w:val="kk-KZ"/>
              </w:rPr>
              <w:t>10</w:t>
            </w:r>
          </w:p>
        </w:tc>
      </w:tr>
      <w:tr w:rsidR="00EB0BFD" w:rsidRPr="004F6B57" w14:paraId="1CFB5717" w14:textId="77777777" w:rsidTr="00EB0BFD">
        <w:tc>
          <w:tcPr>
            <w:tcW w:w="10774" w:type="dxa"/>
            <w:gridSpan w:val="4"/>
          </w:tcPr>
          <w:p w14:paraId="694BD370" w14:textId="409B97B2" w:rsidR="00EB0BFD" w:rsidRPr="004F6B57" w:rsidRDefault="00EB0BFD" w:rsidP="00EB0BFD">
            <w:pPr>
              <w:tabs>
                <w:tab w:val="left" w:pos="1276"/>
              </w:tabs>
              <w:jc w:val="center"/>
              <w:rPr>
                <w:b/>
                <w:sz w:val="20"/>
                <w:szCs w:val="20"/>
                <w:lang w:val="kk-KZ"/>
              </w:rPr>
            </w:pPr>
            <w:r w:rsidRPr="004F6B57">
              <w:rPr>
                <w:b/>
                <w:sz w:val="20"/>
                <w:szCs w:val="20"/>
              </w:rPr>
              <w:t xml:space="preserve">2- Модуль. </w:t>
            </w:r>
            <w:r w:rsidRPr="004F6B57">
              <w:rPr>
                <w:b/>
                <w:sz w:val="20"/>
                <w:szCs w:val="20"/>
                <w:lang w:val="kk-KZ"/>
              </w:rPr>
              <w:t xml:space="preserve">Экстрактілерді алудағы  технологияларды талдау.  </w:t>
            </w:r>
          </w:p>
        </w:tc>
      </w:tr>
      <w:tr w:rsidR="00EB0BFD" w:rsidRPr="004F6B57" w14:paraId="7F882287" w14:textId="77777777" w:rsidTr="00EB0BFD">
        <w:trPr>
          <w:trHeight w:val="470"/>
        </w:trPr>
        <w:tc>
          <w:tcPr>
            <w:tcW w:w="709" w:type="dxa"/>
            <w:vMerge w:val="restart"/>
          </w:tcPr>
          <w:p w14:paraId="7148DA4E" w14:textId="77777777" w:rsidR="00EB0BFD" w:rsidRPr="004F6B57" w:rsidRDefault="00EB0BFD" w:rsidP="00EB0BFD">
            <w:pPr>
              <w:tabs>
                <w:tab w:val="left" w:pos="1276"/>
              </w:tabs>
              <w:jc w:val="center"/>
              <w:rPr>
                <w:sz w:val="20"/>
                <w:szCs w:val="20"/>
              </w:rPr>
            </w:pPr>
          </w:p>
          <w:p w14:paraId="12EBD115" w14:textId="77777777" w:rsidR="00EB0BFD" w:rsidRPr="004F6B57" w:rsidRDefault="00EB0BFD" w:rsidP="00EB0BFD">
            <w:pPr>
              <w:tabs>
                <w:tab w:val="left" w:pos="1276"/>
              </w:tabs>
              <w:jc w:val="center"/>
              <w:rPr>
                <w:sz w:val="20"/>
                <w:szCs w:val="20"/>
              </w:rPr>
            </w:pPr>
            <w:r w:rsidRPr="004F6B57">
              <w:rPr>
                <w:sz w:val="20"/>
                <w:szCs w:val="20"/>
              </w:rPr>
              <w:t>6</w:t>
            </w:r>
          </w:p>
        </w:tc>
        <w:tc>
          <w:tcPr>
            <w:tcW w:w="7939" w:type="dxa"/>
          </w:tcPr>
          <w:p w14:paraId="7BC0D816" w14:textId="6AE32490" w:rsidR="00EB0BFD" w:rsidRPr="004F6B57" w:rsidRDefault="00EB0BFD" w:rsidP="00EB0BFD">
            <w:pPr>
              <w:pStyle w:val="ab"/>
              <w:jc w:val="both"/>
              <w:rPr>
                <w:b w:val="0"/>
                <w:lang w:val="kk-KZ"/>
              </w:rPr>
            </w:pPr>
            <w:r w:rsidRPr="004F6B57">
              <w:rPr>
                <w:lang w:val="kk-KZ"/>
              </w:rPr>
              <w:t xml:space="preserve">Д </w:t>
            </w:r>
            <w:r w:rsidRPr="004F6B57">
              <w:t>6.</w:t>
            </w:r>
            <w:r w:rsidRPr="004F6B57">
              <w:rPr>
                <w:lang w:val="kk-KZ"/>
              </w:rPr>
              <w:t xml:space="preserve"> </w:t>
            </w:r>
            <w:bookmarkStart w:id="2" w:name="_Hlk88145314"/>
            <w:r w:rsidRPr="004F6B57">
              <w:rPr>
                <w:lang w:val="kk-KZ"/>
              </w:rPr>
              <w:t xml:space="preserve"> </w:t>
            </w:r>
            <w:r w:rsidRPr="004F6B57">
              <w:rPr>
                <w:b w:val="0"/>
                <w:bCs w:val="0"/>
                <w:lang w:val="kk-KZ"/>
              </w:rPr>
              <w:t>Қазіргі кездегі талаптар. Экстракция факторлары. Тұндырынды технологиясы. Түндырындыны алу жолын интенсификациялау. Роторлы-пульсациялы аппарат.</w:t>
            </w:r>
            <w:bookmarkEnd w:id="2"/>
            <w:r w:rsidRPr="004F6B57">
              <w:rPr>
                <w:b w:val="0"/>
                <w:lang w:val="kk-KZ"/>
              </w:rPr>
              <w:t>Медициналық мақсатта мақсатта асқабақ тұқымынан май алу әдісі.</w:t>
            </w:r>
          </w:p>
        </w:tc>
        <w:tc>
          <w:tcPr>
            <w:tcW w:w="992" w:type="dxa"/>
          </w:tcPr>
          <w:p w14:paraId="302EAC72" w14:textId="16832B40" w:rsidR="00EB0BFD" w:rsidRPr="004F6B57" w:rsidRDefault="00EB0BFD" w:rsidP="00EB0BFD">
            <w:pPr>
              <w:tabs>
                <w:tab w:val="left" w:pos="1276"/>
              </w:tabs>
              <w:jc w:val="center"/>
              <w:rPr>
                <w:b/>
                <w:sz w:val="20"/>
                <w:szCs w:val="20"/>
                <w:lang w:val="kk-KZ"/>
              </w:rPr>
            </w:pPr>
            <w:r>
              <w:rPr>
                <w:b/>
                <w:sz w:val="20"/>
                <w:szCs w:val="20"/>
                <w:lang w:val="kk-KZ"/>
              </w:rPr>
              <w:t>1</w:t>
            </w:r>
          </w:p>
        </w:tc>
        <w:tc>
          <w:tcPr>
            <w:tcW w:w="1134" w:type="dxa"/>
          </w:tcPr>
          <w:p w14:paraId="099A4CFC" w14:textId="039938A8" w:rsidR="00EB0BFD" w:rsidRPr="004F6B57" w:rsidRDefault="00EB0BFD" w:rsidP="00EB0BFD">
            <w:pPr>
              <w:tabs>
                <w:tab w:val="left" w:pos="1276"/>
              </w:tabs>
              <w:jc w:val="center"/>
              <w:rPr>
                <w:b/>
                <w:sz w:val="20"/>
                <w:szCs w:val="20"/>
                <w:lang w:val="kk-KZ"/>
              </w:rPr>
            </w:pPr>
            <w:r>
              <w:rPr>
                <w:b/>
                <w:sz w:val="20"/>
                <w:szCs w:val="20"/>
                <w:lang w:val="kk-KZ"/>
              </w:rPr>
              <w:t>2</w:t>
            </w:r>
          </w:p>
        </w:tc>
      </w:tr>
      <w:tr w:rsidR="00EB0BFD" w:rsidRPr="004F6B57" w14:paraId="35F3A884" w14:textId="77777777" w:rsidTr="00EB0BFD">
        <w:tc>
          <w:tcPr>
            <w:tcW w:w="709" w:type="dxa"/>
            <w:vMerge/>
          </w:tcPr>
          <w:p w14:paraId="6617FB2C" w14:textId="77777777" w:rsidR="00EB0BFD" w:rsidRPr="004F6B57" w:rsidRDefault="00EB0BFD" w:rsidP="00EB0BFD">
            <w:pPr>
              <w:tabs>
                <w:tab w:val="left" w:pos="1276"/>
              </w:tabs>
              <w:jc w:val="center"/>
              <w:rPr>
                <w:sz w:val="20"/>
                <w:szCs w:val="20"/>
              </w:rPr>
            </w:pPr>
          </w:p>
        </w:tc>
        <w:tc>
          <w:tcPr>
            <w:tcW w:w="7939" w:type="dxa"/>
          </w:tcPr>
          <w:p w14:paraId="410BACE3" w14:textId="3847F5E4" w:rsidR="00EB0BFD" w:rsidRPr="004F6B57" w:rsidRDefault="00EB0BFD" w:rsidP="00EB0BFD">
            <w:pPr>
              <w:tabs>
                <w:tab w:val="left" w:pos="1276"/>
              </w:tabs>
              <w:jc w:val="both"/>
              <w:rPr>
                <w:b/>
                <w:sz w:val="20"/>
                <w:szCs w:val="20"/>
                <w:lang w:val="kk-KZ"/>
              </w:rPr>
            </w:pPr>
            <w:r w:rsidRPr="004F6B57">
              <w:rPr>
                <w:b/>
                <w:sz w:val="20"/>
                <w:szCs w:val="20"/>
                <w:lang w:val="kk-KZ"/>
              </w:rPr>
              <w:t>ПС</w:t>
            </w:r>
            <w:r w:rsidRPr="004F6B57">
              <w:rPr>
                <w:b/>
                <w:sz w:val="20"/>
                <w:szCs w:val="20"/>
              </w:rPr>
              <w:t xml:space="preserve"> 6.</w:t>
            </w:r>
            <w:r w:rsidRPr="004F6B57">
              <w:rPr>
                <w:b/>
                <w:sz w:val="20"/>
                <w:szCs w:val="20"/>
                <w:lang w:val="kk-KZ"/>
              </w:rPr>
              <w:t xml:space="preserve"> </w:t>
            </w:r>
            <w:r w:rsidRPr="004F6B57">
              <w:rPr>
                <w:bCs/>
                <w:sz w:val="20"/>
                <w:szCs w:val="20"/>
                <w:lang w:val="kk-KZ"/>
              </w:rPr>
              <w:t xml:space="preserve"> Гликопротеиндер. Құрлысы. Гликопротеиндердің құрлысын жазып үйрену.</w:t>
            </w:r>
          </w:p>
        </w:tc>
        <w:tc>
          <w:tcPr>
            <w:tcW w:w="992" w:type="dxa"/>
          </w:tcPr>
          <w:p w14:paraId="77F45B80" w14:textId="3CAE87B5" w:rsidR="00EB0BFD" w:rsidRPr="004F6B57" w:rsidRDefault="00EB0BFD" w:rsidP="00EB0BFD">
            <w:pPr>
              <w:tabs>
                <w:tab w:val="left" w:pos="1276"/>
              </w:tabs>
              <w:jc w:val="center"/>
              <w:rPr>
                <w:sz w:val="20"/>
                <w:szCs w:val="20"/>
                <w:lang w:val="kk-KZ"/>
              </w:rPr>
            </w:pPr>
            <w:r w:rsidRPr="004F6B57">
              <w:rPr>
                <w:sz w:val="20"/>
                <w:szCs w:val="20"/>
                <w:lang w:val="kk-KZ"/>
              </w:rPr>
              <w:t>2</w:t>
            </w:r>
          </w:p>
        </w:tc>
        <w:tc>
          <w:tcPr>
            <w:tcW w:w="1134" w:type="dxa"/>
          </w:tcPr>
          <w:p w14:paraId="746731F0" w14:textId="084F7D87" w:rsidR="00EB0BFD" w:rsidRPr="004F6B57" w:rsidRDefault="00EB0BFD" w:rsidP="00EB0BFD">
            <w:pPr>
              <w:tabs>
                <w:tab w:val="left" w:pos="1276"/>
              </w:tabs>
              <w:jc w:val="center"/>
              <w:rPr>
                <w:b/>
                <w:sz w:val="20"/>
                <w:szCs w:val="20"/>
                <w:lang w:val="kk-KZ"/>
              </w:rPr>
            </w:pPr>
            <w:r>
              <w:rPr>
                <w:b/>
                <w:sz w:val="20"/>
                <w:szCs w:val="20"/>
                <w:lang w:val="kk-KZ"/>
              </w:rPr>
              <w:t>10</w:t>
            </w:r>
          </w:p>
        </w:tc>
      </w:tr>
      <w:tr w:rsidR="00EB0BFD" w:rsidRPr="004F6B57" w14:paraId="2C06102E" w14:textId="77777777" w:rsidTr="00EB0BFD">
        <w:tc>
          <w:tcPr>
            <w:tcW w:w="709" w:type="dxa"/>
            <w:vMerge/>
          </w:tcPr>
          <w:p w14:paraId="381DF46E" w14:textId="77777777" w:rsidR="00EB0BFD" w:rsidRPr="004F6B57" w:rsidRDefault="00EB0BFD" w:rsidP="00EB0BFD">
            <w:pPr>
              <w:tabs>
                <w:tab w:val="left" w:pos="1276"/>
              </w:tabs>
              <w:jc w:val="center"/>
              <w:rPr>
                <w:sz w:val="20"/>
                <w:szCs w:val="20"/>
              </w:rPr>
            </w:pPr>
          </w:p>
        </w:tc>
        <w:tc>
          <w:tcPr>
            <w:tcW w:w="7939" w:type="dxa"/>
          </w:tcPr>
          <w:p w14:paraId="6FD3912A" w14:textId="77777777" w:rsidR="00EB0BFD" w:rsidRDefault="00EB0BFD" w:rsidP="00EB0BFD">
            <w:pPr>
              <w:tabs>
                <w:tab w:val="left" w:pos="1276"/>
              </w:tabs>
              <w:jc w:val="both"/>
              <w:rPr>
                <w:b/>
                <w:i/>
                <w:iCs/>
                <w:sz w:val="20"/>
                <w:szCs w:val="20"/>
                <w:lang w:val="kk-KZ"/>
              </w:rPr>
            </w:pPr>
            <w:r w:rsidRPr="004F6B57">
              <w:rPr>
                <w:b/>
                <w:sz w:val="20"/>
                <w:szCs w:val="20"/>
                <w:lang w:val="kk-KZ"/>
              </w:rPr>
              <w:t>МӨЖ</w:t>
            </w:r>
            <w:r w:rsidRPr="004F6B57">
              <w:rPr>
                <w:b/>
                <w:sz w:val="20"/>
                <w:szCs w:val="20"/>
              </w:rPr>
              <w:t xml:space="preserve"> </w:t>
            </w:r>
            <w:r w:rsidRPr="004F6B57">
              <w:rPr>
                <w:b/>
                <w:sz w:val="20"/>
                <w:szCs w:val="20"/>
                <w:lang w:val="kk-KZ"/>
              </w:rPr>
              <w:t>2</w:t>
            </w:r>
            <w:r w:rsidRPr="004F6B57">
              <w:rPr>
                <w:b/>
                <w:sz w:val="20"/>
                <w:szCs w:val="20"/>
              </w:rPr>
              <w:t xml:space="preserve">.  </w:t>
            </w:r>
            <w:r w:rsidRPr="004F6B57">
              <w:rPr>
                <w:bCs/>
                <w:sz w:val="20"/>
                <w:szCs w:val="20"/>
                <w:lang w:val="kk-KZ"/>
              </w:rPr>
              <w:t>Фармакогнозия деген не, оның негізгі міндеттері.</w:t>
            </w:r>
            <w:r w:rsidRPr="004F6B57">
              <w:rPr>
                <w:b/>
                <w:sz w:val="20"/>
                <w:szCs w:val="20"/>
                <w:lang w:val="kk-KZ"/>
              </w:rPr>
              <w:t xml:space="preserve"> (</w:t>
            </w:r>
            <w:r w:rsidRPr="004F6B57">
              <w:rPr>
                <w:b/>
                <w:i/>
                <w:iCs/>
                <w:sz w:val="20"/>
                <w:szCs w:val="20"/>
                <w:lang w:val="kk-KZ"/>
              </w:rPr>
              <w:t>Ауызша тапсыру).</w:t>
            </w:r>
          </w:p>
          <w:p w14:paraId="61DCCDA0" w14:textId="77777777" w:rsidR="00EB0BFD" w:rsidRPr="004F6B57" w:rsidRDefault="00EB0BFD" w:rsidP="00EB0BFD">
            <w:pPr>
              <w:tabs>
                <w:tab w:val="left" w:pos="1276"/>
              </w:tabs>
              <w:jc w:val="both"/>
              <w:rPr>
                <w:sz w:val="20"/>
                <w:szCs w:val="20"/>
                <w:lang w:val="kk-KZ"/>
              </w:rPr>
            </w:pPr>
            <w:r w:rsidRPr="004F6B57">
              <w:rPr>
                <w:b/>
                <w:sz w:val="20"/>
                <w:szCs w:val="20"/>
                <w:lang w:val="kk-KZ"/>
              </w:rPr>
              <w:t>МОӨЖ 2</w:t>
            </w:r>
            <w:r w:rsidRPr="004F6B57">
              <w:rPr>
                <w:bCs/>
                <w:sz w:val="20"/>
                <w:szCs w:val="20"/>
                <w:lang w:val="kk-KZ"/>
              </w:rPr>
              <w:t xml:space="preserve">. </w:t>
            </w:r>
            <w:r w:rsidRPr="004F6B57">
              <w:rPr>
                <w:b/>
                <w:i/>
                <w:iCs/>
                <w:sz w:val="20"/>
                <w:szCs w:val="20"/>
                <w:lang w:val="kk-KZ"/>
              </w:rPr>
              <w:t>Коллоквиум</w:t>
            </w:r>
            <w:r w:rsidRPr="004F6B57">
              <w:rPr>
                <w:sz w:val="20"/>
                <w:szCs w:val="20"/>
                <w:lang w:val="kk-KZ"/>
              </w:rPr>
              <w:t>. Тақырып: Микротолқынды және ультрадыбыспен экстракциялаудың ерекшелігі. Классикалық экстракциялаумен салыстыру. Фармакогнозияның негізгі талабын түсіндіру. Экстракция түрлері, ерекшеліктері, кемшіліктерін талда.</w:t>
            </w:r>
          </w:p>
          <w:p w14:paraId="7036EC63" w14:textId="6EC95880" w:rsidR="00EB0BFD" w:rsidRPr="004F6B57" w:rsidRDefault="00EB0BFD" w:rsidP="00EB0BFD">
            <w:pPr>
              <w:tabs>
                <w:tab w:val="left" w:pos="1276"/>
              </w:tabs>
              <w:jc w:val="both"/>
              <w:rPr>
                <w:b/>
                <w:sz w:val="20"/>
                <w:szCs w:val="20"/>
                <w:lang w:val="kk-KZ"/>
              </w:rPr>
            </w:pPr>
            <w:r w:rsidRPr="004F6B57">
              <w:rPr>
                <w:sz w:val="20"/>
                <w:szCs w:val="20"/>
                <w:lang w:val="kk-KZ"/>
              </w:rPr>
              <w:t xml:space="preserve"> </w:t>
            </w:r>
            <w:r w:rsidRPr="004F6B57">
              <w:rPr>
                <w:b/>
                <w:bCs/>
                <w:i/>
                <w:iCs/>
                <w:sz w:val="20"/>
                <w:szCs w:val="20"/>
                <w:lang w:val="kk-KZ"/>
              </w:rPr>
              <w:t>(Ауызша тапсыру</w:t>
            </w:r>
            <w:r w:rsidRPr="004F6B57">
              <w:rPr>
                <w:sz w:val="20"/>
                <w:szCs w:val="20"/>
                <w:lang w:val="kk-KZ"/>
              </w:rPr>
              <w:t>).</w:t>
            </w:r>
          </w:p>
        </w:tc>
        <w:tc>
          <w:tcPr>
            <w:tcW w:w="992" w:type="dxa"/>
          </w:tcPr>
          <w:p w14:paraId="0617764C" w14:textId="77777777" w:rsidR="00EB0BFD" w:rsidRPr="004F6B57" w:rsidRDefault="00EB0BFD" w:rsidP="00EB0BFD">
            <w:pPr>
              <w:tabs>
                <w:tab w:val="left" w:pos="1276"/>
              </w:tabs>
              <w:jc w:val="center"/>
              <w:rPr>
                <w:sz w:val="20"/>
                <w:szCs w:val="20"/>
                <w:lang w:val="kk-KZ"/>
              </w:rPr>
            </w:pPr>
          </w:p>
        </w:tc>
        <w:tc>
          <w:tcPr>
            <w:tcW w:w="1134" w:type="dxa"/>
          </w:tcPr>
          <w:p w14:paraId="4D21FD7A" w14:textId="59B57103" w:rsidR="00EB0BFD" w:rsidRPr="004F6B57" w:rsidRDefault="00EB0BFD" w:rsidP="00EB0BFD">
            <w:pPr>
              <w:tabs>
                <w:tab w:val="left" w:pos="1276"/>
              </w:tabs>
              <w:jc w:val="center"/>
              <w:rPr>
                <w:b/>
                <w:sz w:val="20"/>
                <w:szCs w:val="20"/>
                <w:lang w:val="kk-KZ"/>
              </w:rPr>
            </w:pPr>
            <w:r>
              <w:rPr>
                <w:b/>
                <w:sz w:val="20"/>
                <w:szCs w:val="20"/>
                <w:lang w:val="kk-KZ"/>
              </w:rPr>
              <w:t>10</w:t>
            </w:r>
          </w:p>
        </w:tc>
      </w:tr>
      <w:tr w:rsidR="00EB0BFD" w:rsidRPr="004F6B57" w14:paraId="26657F76" w14:textId="77777777" w:rsidTr="00EB0BFD">
        <w:trPr>
          <w:trHeight w:val="470"/>
        </w:trPr>
        <w:tc>
          <w:tcPr>
            <w:tcW w:w="709" w:type="dxa"/>
            <w:vMerge w:val="restart"/>
          </w:tcPr>
          <w:p w14:paraId="5F94B22F" w14:textId="77777777" w:rsidR="00EB0BFD" w:rsidRPr="004F6B57" w:rsidRDefault="00EB0BFD" w:rsidP="00EB0BFD">
            <w:pPr>
              <w:tabs>
                <w:tab w:val="left" w:pos="1276"/>
              </w:tabs>
              <w:jc w:val="center"/>
              <w:rPr>
                <w:sz w:val="20"/>
                <w:szCs w:val="20"/>
              </w:rPr>
            </w:pPr>
          </w:p>
          <w:p w14:paraId="668493EE" w14:textId="77777777" w:rsidR="00EB0BFD" w:rsidRPr="004F6B57" w:rsidRDefault="00EB0BFD" w:rsidP="00EB0BFD">
            <w:pPr>
              <w:tabs>
                <w:tab w:val="left" w:pos="1276"/>
              </w:tabs>
              <w:jc w:val="center"/>
              <w:rPr>
                <w:sz w:val="20"/>
                <w:szCs w:val="20"/>
              </w:rPr>
            </w:pPr>
            <w:r w:rsidRPr="004F6B57">
              <w:rPr>
                <w:sz w:val="20"/>
                <w:szCs w:val="20"/>
              </w:rPr>
              <w:t>7</w:t>
            </w:r>
          </w:p>
        </w:tc>
        <w:tc>
          <w:tcPr>
            <w:tcW w:w="7939" w:type="dxa"/>
          </w:tcPr>
          <w:p w14:paraId="3565286A" w14:textId="77777777" w:rsidR="00EB0BFD" w:rsidRPr="004F6B57" w:rsidRDefault="00EB0BFD" w:rsidP="00EB0BFD">
            <w:pPr>
              <w:pStyle w:val="ab"/>
              <w:ind w:right="-544"/>
              <w:jc w:val="both"/>
              <w:rPr>
                <w:b w:val="0"/>
                <w:lang w:val="kk-KZ"/>
              </w:rPr>
            </w:pPr>
            <w:r w:rsidRPr="004F6B57">
              <w:rPr>
                <w:lang w:val="kk-KZ"/>
              </w:rPr>
              <w:t xml:space="preserve">Д </w:t>
            </w:r>
            <w:r w:rsidRPr="004F6B57">
              <w:t>7.</w:t>
            </w:r>
            <w:r w:rsidRPr="004F6B57">
              <w:rPr>
                <w:lang w:val="kk-KZ"/>
              </w:rPr>
              <w:t xml:space="preserve"> </w:t>
            </w:r>
            <w:bookmarkStart w:id="3" w:name="_Hlk88145336"/>
            <w:r w:rsidRPr="004F6B57">
              <w:rPr>
                <w:b w:val="0"/>
                <w:bCs w:val="0"/>
                <w:lang w:val="kk-KZ"/>
              </w:rPr>
              <w:t xml:space="preserve">Көп компонентті препарат. </w:t>
            </w:r>
            <w:r w:rsidRPr="004F6B57">
              <w:rPr>
                <w:b w:val="0"/>
                <w:lang w:val="kk-KZ"/>
              </w:rPr>
              <w:t>Күрделі тұндырынды. Поли-</w:t>
            </w:r>
          </w:p>
          <w:p w14:paraId="072C1005" w14:textId="2B080046" w:rsidR="00EB0BFD" w:rsidRPr="004F6B57" w:rsidRDefault="00EB0BFD" w:rsidP="00EB0BFD">
            <w:pPr>
              <w:pStyle w:val="ab"/>
              <w:ind w:right="-544"/>
              <w:jc w:val="both"/>
              <w:rPr>
                <w:b w:val="0"/>
                <w:lang w:val="kk-KZ"/>
              </w:rPr>
            </w:pPr>
            <w:r w:rsidRPr="004F6B57">
              <w:rPr>
                <w:b w:val="0"/>
                <w:lang w:val="kk-KZ"/>
              </w:rPr>
              <w:t>экстрактілер. Екі фазалы экстрагент жүйесі. Миядан алынған эликсир. Қою, құрғақ экстрактілер.</w:t>
            </w:r>
            <w:bookmarkEnd w:id="3"/>
          </w:p>
        </w:tc>
        <w:tc>
          <w:tcPr>
            <w:tcW w:w="992" w:type="dxa"/>
          </w:tcPr>
          <w:p w14:paraId="406F3B46" w14:textId="5CCDB5A7" w:rsidR="00EB0BFD" w:rsidRPr="004F6B57" w:rsidRDefault="00EB0BFD" w:rsidP="00EB0BFD">
            <w:pPr>
              <w:tabs>
                <w:tab w:val="left" w:pos="1276"/>
              </w:tabs>
              <w:jc w:val="center"/>
              <w:rPr>
                <w:b/>
                <w:sz w:val="20"/>
                <w:szCs w:val="20"/>
                <w:lang w:val="kk-KZ"/>
              </w:rPr>
            </w:pPr>
            <w:r>
              <w:rPr>
                <w:b/>
                <w:sz w:val="20"/>
                <w:szCs w:val="20"/>
                <w:lang w:val="kk-KZ"/>
              </w:rPr>
              <w:t>1</w:t>
            </w:r>
          </w:p>
        </w:tc>
        <w:tc>
          <w:tcPr>
            <w:tcW w:w="1134" w:type="dxa"/>
          </w:tcPr>
          <w:p w14:paraId="0641D3C2" w14:textId="281F32F7" w:rsidR="00EB0BFD" w:rsidRPr="004F6B57" w:rsidRDefault="00EB0BFD" w:rsidP="00EB0BFD">
            <w:pPr>
              <w:tabs>
                <w:tab w:val="left" w:pos="1276"/>
              </w:tabs>
              <w:jc w:val="center"/>
              <w:rPr>
                <w:b/>
                <w:sz w:val="20"/>
                <w:szCs w:val="20"/>
                <w:lang w:val="kk-KZ"/>
              </w:rPr>
            </w:pPr>
            <w:r>
              <w:rPr>
                <w:b/>
                <w:sz w:val="20"/>
                <w:szCs w:val="20"/>
                <w:lang w:val="kk-KZ"/>
              </w:rPr>
              <w:t>1</w:t>
            </w:r>
          </w:p>
        </w:tc>
      </w:tr>
      <w:tr w:rsidR="00EB0BFD" w:rsidRPr="004F6B57" w14:paraId="5213776E" w14:textId="77777777" w:rsidTr="00EB0BFD">
        <w:tc>
          <w:tcPr>
            <w:tcW w:w="709" w:type="dxa"/>
            <w:vMerge/>
          </w:tcPr>
          <w:p w14:paraId="200A523A" w14:textId="77777777" w:rsidR="00EB0BFD" w:rsidRPr="004F6B57" w:rsidRDefault="00EB0BFD" w:rsidP="00EB0BFD">
            <w:pPr>
              <w:tabs>
                <w:tab w:val="left" w:pos="1276"/>
              </w:tabs>
              <w:jc w:val="center"/>
              <w:rPr>
                <w:b/>
                <w:sz w:val="20"/>
                <w:szCs w:val="20"/>
              </w:rPr>
            </w:pPr>
          </w:p>
        </w:tc>
        <w:tc>
          <w:tcPr>
            <w:tcW w:w="7939" w:type="dxa"/>
          </w:tcPr>
          <w:p w14:paraId="4701416E" w14:textId="08FAD75C" w:rsidR="00EB0BFD" w:rsidRPr="004F6B57" w:rsidRDefault="00EB0BFD" w:rsidP="00EB0BFD">
            <w:pPr>
              <w:tabs>
                <w:tab w:val="left" w:pos="1276"/>
              </w:tabs>
              <w:jc w:val="both"/>
              <w:rPr>
                <w:b/>
                <w:sz w:val="20"/>
                <w:szCs w:val="20"/>
              </w:rPr>
            </w:pPr>
            <w:r w:rsidRPr="004F6B57">
              <w:rPr>
                <w:b/>
                <w:sz w:val="20"/>
                <w:szCs w:val="20"/>
                <w:lang w:val="kk-KZ"/>
              </w:rPr>
              <w:t>ПС</w:t>
            </w:r>
            <w:r w:rsidRPr="004F6B57">
              <w:rPr>
                <w:b/>
                <w:sz w:val="20"/>
                <w:szCs w:val="20"/>
              </w:rPr>
              <w:t xml:space="preserve"> 7.</w:t>
            </w:r>
            <w:r w:rsidRPr="004F6B57">
              <w:rPr>
                <w:color w:val="FF0000"/>
                <w:sz w:val="20"/>
                <w:szCs w:val="20"/>
                <w:lang w:val="kk-KZ"/>
              </w:rPr>
              <w:t xml:space="preserve"> </w:t>
            </w:r>
            <w:r w:rsidRPr="004F6B57">
              <w:rPr>
                <w:sz w:val="20"/>
                <w:szCs w:val="20"/>
                <w:lang w:val="kk-KZ"/>
              </w:rPr>
              <w:t>Сапалық сараптауға қойылған ертіндіден өсімдік шикізатындағы көмірсуларды бір жүйелі қағазды хроматография көмегімен анықтау.</w:t>
            </w:r>
          </w:p>
        </w:tc>
        <w:tc>
          <w:tcPr>
            <w:tcW w:w="992" w:type="dxa"/>
          </w:tcPr>
          <w:p w14:paraId="1637E1F2" w14:textId="1DE21D72" w:rsidR="00EB0BFD" w:rsidRPr="004F6B57" w:rsidRDefault="00EB0BFD" w:rsidP="00EB0BFD">
            <w:pPr>
              <w:tabs>
                <w:tab w:val="left" w:pos="1276"/>
              </w:tabs>
              <w:jc w:val="center"/>
              <w:rPr>
                <w:b/>
                <w:sz w:val="20"/>
                <w:szCs w:val="20"/>
                <w:lang w:val="kk-KZ"/>
              </w:rPr>
            </w:pPr>
            <w:r w:rsidRPr="004F6B57">
              <w:rPr>
                <w:b/>
                <w:sz w:val="20"/>
                <w:szCs w:val="20"/>
                <w:lang w:val="kk-KZ"/>
              </w:rPr>
              <w:t>2</w:t>
            </w:r>
          </w:p>
        </w:tc>
        <w:tc>
          <w:tcPr>
            <w:tcW w:w="1134" w:type="dxa"/>
          </w:tcPr>
          <w:p w14:paraId="78E3B13D" w14:textId="6C8F6647" w:rsidR="00EB0BFD" w:rsidRPr="004F6B57" w:rsidRDefault="00EB0BFD" w:rsidP="00EB0BFD">
            <w:pPr>
              <w:tabs>
                <w:tab w:val="left" w:pos="1276"/>
              </w:tabs>
              <w:jc w:val="center"/>
              <w:rPr>
                <w:b/>
                <w:sz w:val="20"/>
                <w:szCs w:val="20"/>
                <w:lang w:val="kk-KZ"/>
              </w:rPr>
            </w:pPr>
            <w:r>
              <w:rPr>
                <w:b/>
                <w:sz w:val="20"/>
                <w:szCs w:val="20"/>
                <w:lang w:val="kk-KZ"/>
              </w:rPr>
              <w:t>10</w:t>
            </w:r>
          </w:p>
        </w:tc>
      </w:tr>
      <w:tr w:rsidR="00EB0BFD" w:rsidRPr="004F6B57" w14:paraId="33303F78" w14:textId="77777777" w:rsidTr="00EB0BFD">
        <w:trPr>
          <w:trHeight w:val="756"/>
        </w:trPr>
        <w:tc>
          <w:tcPr>
            <w:tcW w:w="709" w:type="dxa"/>
            <w:vMerge/>
          </w:tcPr>
          <w:p w14:paraId="4FD9A3FB" w14:textId="77777777" w:rsidR="00EB0BFD" w:rsidRPr="004F6B57" w:rsidRDefault="00EB0BFD" w:rsidP="00EB0BFD">
            <w:pPr>
              <w:tabs>
                <w:tab w:val="left" w:pos="1276"/>
              </w:tabs>
              <w:jc w:val="center"/>
              <w:rPr>
                <w:b/>
                <w:sz w:val="20"/>
                <w:szCs w:val="20"/>
              </w:rPr>
            </w:pPr>
          </w:p>
        </w:tc>
        <w:tc>
          <w:tcPr>
            <w:tcW w:w="7939" w:type="dxa"/>
          </w:tcPr>
          <w:p w14:paraId="0AD54E1D" w14:textId="2A6719F4" w:rsidR="00EB0BFD" w:rsidRPr="004F6B57" w:rsidRDefault="00EB0BFD" w:rsidP="00EB0BFD">
            <w:pPr>
              <w:jc w:val="both"/>
              <w:rPr>
                <w:b/>
                <w:sz w:val="20"/>
                <w:szCs w:val="20"/>
                <w:lang w:val="kk-KZ"/>
              </w:rPr>
            </w:pPr>
            <w:r w:rsidRPr="004F6B57">
              <w:rPr>
                <w:b/>
                <w:bCs/>
                <w:sz w:val="20"/>
                <w:szCs w:val="20"/>
                <w:lang w:val="kk-KZ"/>
              </w:rPr>
              <w:t>МӨЖ 3.</w:t>
            </w:r>
            <w:r w:rsidRPr="004F6B57">
              <w:rPr>
                <w:sz w:val="20"/>
                <w:szCs w:val="20"/>
                <w:lang w:val="kk-KZ"/>
              </w:rPr>
              <w:t xml:space="preserve"> Көмірсулардың, аминқышқылдардың құрлысын тапсыру. </w:t>
            </w:r>
          </w:p>
          <w:p w14:paraId="6B74B909" w14:textId="0DABD40D" w:rsidR="00EB0BFD" w:rsidRPr="004F6B57" w:rsidRDefault="00EB0BFD" w:rsidP="00EB0BFD">
            <w:pPr>
              <w:jc w:val="both"/>
              <w:rPr>
                <w:sz w:val="20"/>
                <w:szCs w:val="20"/>
                <w:lang w:val="kk-KZ"/>
              </w:rPr>
            </w:pPr>
            <w:bookmarkStart w:id="4" w:name="_Hlk88145294"/>
            <w:r w:rsidRPr="004F6B57">
              <w:rPr>
                <w:bCs/>
                <w:sz w:val="20"/>
                <w:szCs w:val="20"/>
                <w:lang w:val="kk-KZ"/>
              </w:rPr>
              <w:t>Кумариндер және хромондар бар шикізаттары, кумариндер мен хромондар негізінде фитопрепарат алу жолдары</w:t>
            </w:r>
            <w:bookmarkEnd w:id="4"/>
            <w:r w:rsidRPr="004F6B57">
              <w:rPr>
                <w:bCs/>
                <w:sz w:val="20"/>
                <w:szCs w:val="20"/>
                <w:lang w:val="kk-KZ"/>
              </w:rPr>
              <w:t xml:space="preserve">. </w:t>
            </w:r>
            <w:r w:rsidRPr="004F6B57">
              <w:rPr>
                <w:b/>
                <w:sz w:val="20"/>
                <w:szCs w:val="20"/>
                <w:lang w:val="kk-KZ"/>
              </w:rPr>
              <w:t>(</w:t>
            </w:r>
            <w:r w:rsidRPr="004F6B57">
              <w:rPr>
                <w:b/>
                <w:i/>
                <w:iCs/>
                <w:sz w:val="20"/>
                <w:szCs w:val="20"/>
                <w:lang w:val="kk-KZ"/>
              </w:rPr>
              <w:t>презентация</w:t>
            </w:r>
            <w:r w:rsidRPr="004F6B57">
              <w:rPr>
                <w:b/>
                <w:sz w:val="20"/>
                <w:szCs w:val="20"/>
                <w:lang w:val="kk-KZ"/>
              </w:rPr>
              <w:t xml:space="preserve">) </w:t>
            </w:r>
          </w:p>
        </w:tc>
        <w:tc>
          <w:tcPr>
            <w:tcW w:w="992" w:type="dxa"/>
          </w:tcPr>
          <w:p w14:paraId="77EB7AD6" w14:textId="77777777" w:rsidR="00EB0BFD" w:rsidRPr="004F6B57" w:rsidRDefault="00EB0BFD" w:rsidP="00EB0BFD">
            <w:pPr>
              <w:tabs>
                <w:tab w:val="left" w:pos="1276"/>
              </w:tabs>
              <w:jc w:val="center"/>
              <w:rPr>
                <w:b/>
                <w:sz w:val="20"/>
                <w:szCs w:val="20"/>
                <w:lang w:val="kk-KZ"/>
              </w:rPr>
            </w:pPr>
          </w:p>
        </w:tc>
        <w:tc>
          <w:tcPr>
            <w:tcW w:w="1134" w:type="dxa"/>
          </w:tcPr>
          <w:p w14:paraId="705FEA3A" w14:textId="6D67FF15" w:rsidR="00EB0BFD" w:rsidRPr="004F6B57" w:rsidRDefault="00EB0BFD" w:rsidP="00EB0BFD">
            <w:pPr>
              <w:tabs>
                <w:tab w:val="left" w:pos="1276"/>
              </w:tabs>
              <w:jc w:val="center"/>
              <w:rPr>
                <w:b/>
                <w:sz w:val="20"/>
                <w:szCs w:val="20"/>
                <w:lang w:val="kk-KZ"/>
              </w:rPr>
            </w:pPr>
          </w:p>
          <w:p w14:paraId="4AF91A0E" w14:textId="20BD6ADD" w:rsidR="00EB0BFD" w:rsidRPr="004F6B57" w:rsidRDefault="00EB0BFD" w:rsidP="00EB0BFD">
            <w:pPr>
              <w:tabs>
                <w:tab w:val="left" w:pos="1276"/>
              </w:tabs>
              <w:rPr>
                <w:b/>
                <w:sz w:val="20"/>
                <w:szCs w:val="20"/>
                <w:lang w:val="kk-KZ"/>
              </w:rPr>
            </w:pPr>
            <w:r>
              <w:rPr>
                <w:b/>
                <w:sz w:val="20"/>
                <w:szCs w:val="20"/>
                <w:lang w:val="kk-KZ"/>
              </w:rPr>
              <w:t xml:space="preserve">       10</w:t>
            </w:r>
          </w:p>
          <w:p w14:paraId="1FD46B97" w14:textId="49B1C070" w:rsidR="00EB0BFD" w:rsidRPr="004F6B57" w:rsidRDefault="00EB0BFD" w:rsidP="00EB0BFD">
            <w:pPr>
              <w:tabs>
                <w:tab w:val="left" w:pos="1276"/>
              </w:tabs>
              <w:jc w:val="center"/>
              <w:rPr>
                <w:b/>
                <w:sz w:val="20"/>
                <w:szCs w:val="20"/>
                <w:lang w:val="kk-KZ"/>
              </w:rPr>
            </w:pPr>
          </w:p>
        </w:tc>
      </w:tr>
      <w:tr w:rsidR="00EB0BFD" w:rsidRPr="004F6B57" w14:paraId="6531927E" w14:textId="77777777" w:rsidTr="00EB0BFD">
        <w:trPr>
          <w:trHeight w:val="455"/>
        </w:trPr>
        <w:tc>
          <w:tcPr>
            <w:tcW w:w="709" w:type="dxa"/>
            <w:vMerge w:val="restart"/>
          </w:tcPr>
          <w:p w14:paraId="56A3D943" w14:textId="763FFB11" w:rsidR="00EB0BFD" w:rsidRPr="00EB0BFD" w:rsidRDefault="00EB0BFD" w:rsidP="00EB0BFD">
            <w:pPr>
              <w:tabs>
                <w:tab w:val="left" w:pos="1276"/>
              </w:tabs>
              <w:jc w:val="center"/>
              <w:rPr>
                <w:b/>
                <w:sz w:val="20"/>
                <w:szCs w:val="20"/>
                <w:lang w:val="kk-KZ"/>
              </w:rPr>
            </w:pPr>
            <w:r>
              <w:rPr>
                <w:b/>
                <w:sz w:val="20"/>
                <w:szCs w:val="20"/>
                <w:lang w:val="kk-KZ"/>
              </w:rPr>
              <w:t>8</w:t>
            </w:r>
          </w:p>
        </w:tc>
        <w:tc>
          <w:tcPr>
            <w:tcW w:w="7939" w:type="dxa"/>
          </w:tcPr>
          <w:p w14:paraId="66D2D427" w14:textId="5369BC7F" w:rsidR="00EB0BFD" w:rsidRPr="004F6B57" w:rsidRDefault="00EB0BFD" w:rsidP="00EB0BFD">
            <w:pPr>
              <w:jc w:val="both"/>
              <w:rPr>
                <w:b/>
                <w:bCs/>
                <w:sz w:val="20"/>
                <w:szCs w:val="20"/>
                <w:lang w:val="kk-KZ"/>
              </w:rPr>
            </w:pPr>
            <w:r w:rsidRPr="004F6B57">
              <w:rPr>
                <w:b/>
                <w:sz w:val="20"/>
                <w:szCs w:val="20"/>
                <w:lang w:val="kk-KZ"/>
              </w:rPr>
              <w:t xml:space="preserve">Д </w:t>
            </w:r>
            <w:r w:rsidRPr="00EB0BFD">
              <w:rPr>
                <w:b/>
                <w:sz w:val="20"/>
                <w:szCs w:val="20"/>
                <w:lang w:val="kk-KZ"/>
              </w:rPr>
              <w:t>8.</w:t>
            </w:r>
            <w:r w:rsidRPr="004F6B57">
              <w:rPr>
                <w:color w:val="FF0000"/>
                <w:sz w:val="20"/>
                <w:szCs w:val="20"/>
                <w:lang w:val="kk-KZ"/>
              </w:rPr>
              <w:t xml:space="preserve"> </w:t>
            </w:r>
            <w:r w:rsidRPr="004F6B57">
              <w:rPr>
                <w:bCs/>
                <w:sz w:val="20"/>
                <w:szCs w:val="20"/>
                <w:lang w:val="kk-KZ"/>
              </w:rPr>
              <w:t>Гидролизденетін тері илегіш заттарды алу. Танинді алу. Гидролизденетін тері илегіш заттың соңғы өнімін алу. Эллаготанинді алу.</w:t>
            </w:r>
          </w:p>
        </w:tc>
        <w:tc>
          <w:tcPr>
            <w:tcW w:w="992" w:type="dxa"/>
          </w:tcPr>
          <w:p w14:paraId="4121BCD3" w14:textId="048C20E1" w:rsidR="00EB0BFD" w:rsidRPr="004F6B57" w:rsidRDefault="00EB0BFD" w:rsidP="00EB0BFD">
            <w:pPr>
              <w:tabs>
                <w:tab w:val="left" w:pos="1276"/>
              </w:tabs>
              <w:jc w:val="center"/>
              <w:rPr>
                <w:b/>
                <w:sz w:val="20"/>
                <w:szCs w:val="20"/>
                <w:lang w:val="kk-KZ"/>
              </w:rPr>
            </w:pPr>
            <w:r>
              <w:rPr>
                <w:b/>
                <w:sz w:val="20"/>
                <w:szCs w:val="20"/>
                <w:lang w:val="kk-KZ"/>
              </w:rPr>
              <w:t>1</w:t>
            </w:r>
          </w:p>
        </w:tc>
        <w:tc>
          <w:tcPr>
            <w:tcW w:w="1134" w:type="dxa"/>
          </w:tcPr>
          <w:p w14:paraId="4655D0A1" w14:textId="4FF2EE78" w:rsidR="00EB0BFD" w:rsidRPr="004F6B57" w:rsidRDefault="00EB0BFD" w:rsidP="00EB0BFD">
            <w:pPr>
              <w:tabs>
                <w:tab w:val="left" w:pos="1276"/>
              </w:tabs>
              <w:jc w:val="center"/>
              <w:rPr>
                <w:b/>
                <w:sz w:val="20"/>
                <w:szCs w:val="20"/>
                <w:lang w:val="kk-KZ"/>
              </w:rPr>
            </w:pPr>
            <w:r>
              <w:rPr>
                <w:b/>
                <w:sz w:val="20"/>
                <w:szCs w:val="20"/>
                <w:lang w:val="kk-KZ"/>
              </w:rPr>
              <w:t>1</w:t>
            </w:r>
          </w:p>
        </w:tc>
      </w:tr>
      <w:tr w:rsidR="00EB0BFD" w:rsidRPr="004F6B57" w14:paraId="182B68B4" w14:textId="77777777" w:rsidTr="00EB0BFD">
        <w:trPr>
          <w:trHeight w:val="455"/>
        </w:trPr>
        <w:tc>
          <w:tcPr>
            <w:tcW w:w="709" w:type="dxa"/>
            <w:vMerge/>
          </w:tcPr>
          <w:p w14:paraId="5B48C79F" w14:textId="77777777" w:rsidR="00EB0BFD" w:rsidRPr="004F6B57" w:rsidRDefault="00EB0BFD" w:rsidP="00EB0BFD">
            <w:pPr>
              <w:tabs>
                <w:tab w:val="left" w:pos="1276"/>
              </w:tabs>
              <w:jc w:val="center"/>
              <w:rPr>
                <w:b/>
                <w:sz w:val="20"/>
                <w:szCs w:val="20"/>
              </w:rPr>
            </w:pPr>
          </w:p>
        </w:tc>
        <w:tc>
          <w:tcPr>
            <w:tcW w:w="7939" w:type="dxa"/>
          </w:tcPr>
          <w:p w14:paraId="121EF4C9" w14:textId="200FFA6D" w:rsidR="00EB0BFD" w:rsidRPr="004F6B57" w:rsidRDefault="00EB0BFD" w:rsidP="00EB0BFD">
            <w:pPr>
              <w:jc w:val="both"/>
              <w:rPr>
                <w:b/>
                <w:sz w:val="20"/>
                <w:szCs w:val="20"/>
                <w:lang w:val="kk-KZ"/>
              </w:rPr>
            </w:pPr>
            <w:r w:rsidRPr="004F6B57">
              <w:rPr>
                <w:b/>
                <w:sz w:val="20"/>
                <w:szCs w:val="20"/>
                <w:lang w:val="kk-KZ"/>
              </w:rPr>
              <w:t>ПС</w:t>
            </w:r>
            <w:r w:rsidRPr="004F6B57">
              <w:rPr>
                <w:b/>
                <w:sz w:val="20"/>
                <w:szCs w:val="20"/>
              </w:rPr>
              <w:t xml:space="preserve"> 8</w:t>
            </w:r>
            <w:r w:rsidRPr="004F6B57">
              <w:rPr>
                <w:b/>
                <w:sz w:val="20"/>
                <w:szCs w:val="20"/>
                <w:lang w:val="kk-KZ"/>
              </w:rPr>
              <w:t xml:space="preserve">. </w:t>
            </w:r>
            <w:r w:rsidRPr="004F6B57">
              <w:rPr>
                <w:bCs/>
                <w:sz w:val="20"/>
                <w:szCs w:val="20"/>
                <w:lang w:val="kk-KZ"/>
              </w:rPr>
              <w:t>7-сабақтың жалғасы. Сапалық сараптауға қойылған ертіндіден өсімдік шикізатындағы флавоноидты моногликозидтерді бір жүйелі қағазды хроматография көмегімен анықтау.</w:t>
            </w:r>
            <w:r w:rsidRPr="004F6B57">
              <w:rPr>
                <w:sz w:val="20"/>
                <w:szCs w:val="20"/>
                <w:lang w:val="kk-KZ"/>
              </w:rPr>
              <w:t>.</w:t>
            </w:r>
          </w:p>
        </w:tc>
        <w:tc>
          <w:tcPr>
            <w:tcW w:w="992" w:type="dxa"/>
          </w:tcPr>
          <w:p w14:paraId="48A17B37" w14:textId="77777777" w:rsidR="00EB0BFD" w:rsidRPr="004F6B57" w:rsidRDefault="00EB0BFD" w:rsidP="00EB0BFD">
            <w:pPr>
              <w:tabs>
                <w:tab w:val="left" w:pos="1276"/>
              </w:tabs>
              <w:jc w:val="center"/>
              <w:rPr>
                <w:b/>
                <w:sz w:val="20"/>
                <w:szCs w:val="20"/>
                <w:lang w:val="kk-KZ"/>
              </w:rPr>
            </w:pPr>
          </w:p>
        </w:tc>
        <w:tc>
          <w:tcPr>
            <w:tcW w:w="1134" w:type="dxa"/>
          </w:tcPr>
          <w:p w14:paraId="7600CFA8" w14:textId="2767F1D6" w:rsidR="00EB0BFD" w:rsidRPr="004F6B57" w:rsidRDefault="00EB0BFD" w:rsidP="00EB0BFD">
            <w:pPr>
              <w:tabs>
                <w:tab w:val="left" w:pos="1276"/>
              </w:tabs>
              <w:jc w:val="center"/>
              <w:rPr>
                <w:b/>
                <w:sz w:val="20"/>
                <w:szCs w:val="20"/>
                <w:lang w:val="kk-KZ"/>
              </w:rPr>
            </w:pPr>
            <w:r>
              <w:rPr>
                <w:b/>
                <w:sz w:val="20"/>
                <w:szCs w:val="20"/>
                <w:lang w:val="kk-KZ"/>
              </w:rPr>
              <w:t>10</w:t>
            </w:r>
          </w:p>
        </w:tc>
      </w:tr>
      <w:tr w:rsidR="00EB0BFD" w:rsidRPr="004F6B57" w14:paraId="311024D9" w14:textId="77777777" w:rsidTr="00EB0BFD">
        <w:trPr>
          <w:trHeight w:val="214"/>
        </w:trPr>
        <w:tc>
          <w:tcPr>
            <w:tcW w:w="709" w:type="dxa"/>
          </w:tcPr>
          <w:p w14:paraId="47A0A51E" w14:textId="77777777" w:rsidR="00EB0BFD" w:rsidRPr="004F6B57" w:rsidRDefault="00EB0BFD" w:rsidP="00EB0BFD">
            <w:pPr>
              <w:tabs>
                <w:tab w:val="left" w:pos="1276"/>
              </w:tabs>
              <w:jc w:val="center"/>
              <w:rPr>
                <w:b/>
                <w:sz w:val="20"/>
                <w:szCs w:val="20"/>
              </w:rPr>
            </w:pPr>
          </w:p>
        </w:tc>
        <w:tc>
          <w:tcPr>
            <w:tcW w:w="7939" w:type="dxa"/>
          </w:tcPr>
          <w:p w14:paraId="78EB49F6" w14:textId="13F2ACF9" w:rsidR="00EB0BFD" w:rsidRPr="004F6B57" w:rsidRDefault="00EB0BFD" w:rsidP="00EB0BFD">
            <w:pPr>
              <w:jc w:val="both"/>
              <w:rPr>
                <w:b/>
                <w:sz w:val="20"/>
                <w:szCs w:val="20"/>
                <w:lang w:val="kk-KZ"/>
              </w:rPr>
            </w:pPr>
            <w:r w:rsidRPr="004F6B57">
              <w:rPr>
                <w:b/>
                <w:sz w:val="20"/>
                <w:szCs w:val="20"/>
                <w:lang w:val="kk-KZ"/>
              </w:rPr>
              <w:t>МОӨЖ 3.</w:t>
            </w:r>
          </w:p>
        </w:tc>
        <w:tc>
          <w:tcPr>
            <w:tcW w:w="992" w:type="dxa"/>
          </w:tcPr>
          <w:p w14:paraId="758148F1" w14:textId="77777777" w:rsidR="00EB0BFD" w:rsidRPr="004F6B57" w:rsidRDefault="00EB0BFD" w:rsidP="00EB0BFD">
            <w:pPr>
              <w:tabs>
                <w:tab w:val="left" w:pos="1276"/>
              </w:tabs>
              <w:jc w:val="center"/>
              <w:rPr>
                <w:b/>
                <w:sz w:val="20"/>
                <w:szCs w:val="20"/>
                <w:lang w:val="kk-KZ"/>
              </w:rPr>
            </w:pPr>
          </w:p>
        </w:tc>
        <w:tc>
          <w:tcPr>
            <w:tcW w:w="1134" w:type="dxa"/>
          </w:tcPr>
          <w:p w14:paraId="7BD83903" w14:textId="5FE2936A" w:rsidR="00EB0BFD" w:rsidRDefault="00EB0BFD" w:rsidP="00EB0BFD">
            <w:pPr>
              <w:tabs>
                <w:tab w:val="left" w:pos="1276"/>
              </w:tabs>
              <w:jc w:val="center"/>
              <w:rPr>
                <w:b/>
                <w:sz w:val="20"/>
                <w:szCs w:val="20"/>
                <w:lang w:val="kk-KZ"/>
              </w:rPr>
            </w:pPr>
            <w:r>
              <w:rPr>
                <w:b/>
                <w:sz w:val="20"/>
                <w:szCs w:val="20"/>
                <w:lang w:val="kk-KZ"/>
              </w:rPr>
              <w:t>22</w:t>
            </w:r>
          </w:p>
        </w:tc>
      </w:tr>
      <w:tr w:rsidR="00EB0BFD" w:rsidRPr="004F6B57" w14:paraId="0E3DB3DF" w14:textId="77777777" w:rsidTr="00EB0BFD">
        <w:tc>
          <w:tcPr>
            <w:tcW w:w="8648" w:type="dxa"/>
            <w:gridSpan w:val="2"/>
          </w:tcPr>
          <w:p w14:paraId="5CFFC099" w14:textId="77777777" w:rsidR="00EB0BFD" w:rsidRPr="004F6B57" w:rsidRDefault="00EB0BFD" w:rsidP="00EB0BFD">
            <w:pPr>
              <w:jc w:val="both"/>
              <w:rPr>
                <w:b/>
                <w:sz w:val="20"/>
                <w:szCs w:val="20"/>
              </w:rPr>
            </w:pPr>
            <w:r w:rsidRPr="004F6B57">
              <w:rPr>
                <w:b/>
                <w:sz w:val="20"/>
                <w:szCs w:val="20"/>
                <w:lang w:val="kk-KZ"/>
              </w:rPr>
              <w:t xml:space="preserve">   АБ 1</w:t>
            </w:r>
          </w:p>
        </w:tc>
        <w:tc>
          <w:tcPr>
            <w:tcW w:w="992" w:type="dxa"/>
          </w:tcPr>
          <w:p w14:paraId="5A8C9DE6" w14:textId="77777777" w:rsidR="00EB0BFD" w:rsidRPr="004F6B57" w:rsidRDefault="00EB0BFD" w:rsidP="00EB0BFD">
            <w:pPr>
              <w:tabs>
                <w:tab w:val="left" w:pos="1276"/>
              </w:tabs>
              <w:jc w:val="center"/>
              <w:rPr>
                <w:b/>
                <w:sz w:val="20"/>
                <w:szCs w:val="20"/>
              </w:rPr>
            </w:pPr>
          </w:p>
        </w:tc>
        <w:tc>
          <w:tcPr>
            <w:tcW w:w="1134" w:type="dxa"/>
          </w:tcPr>
          <w:p w14:paraId="5F92651B" w14:textId="77777777" w:rsidR="00EB0BFD" w:rsidRPr="004F6B57" w:rsidRDefault="00EB0BFD" w:rsidP="00EB0BFD">
            <w:pPr>
              <w:tabs>
                <w:tab w:val="left" w:pos="1276"/>
              </w:tabs>
              <w:jc w:val="center"/>
              <w:rPr>
                <w:b/>
                <w:sz w:val="20"/>
                <w:szCs w:val="20"/>
                <w:lang w:val="kk-KZ"/>
              </w:rPr>
            </w:pPr>
            <w:r w:rsidRPr="004F6B57">
              <w:rPr>
                <w:b/>
                <w:sz w:val="20"/>
                <w:szCs w:val="20"/>
                <w:lang w:val="kk-KZ"/>
              </w:rPr>
              <w:t>100</w:t>
            </w:r>
          </w:p>
        </w:tc>
      </w:tr>
      <w:tr w:rsidR="00EB0BFD" w:rsidRPr="004F6B57" w14:paraId="7B7FCBE0" w14:textId="77777777" w:rsidTr="00EB0BFD">
        <w:trPr>
          <w:trHeight w:val="470"/>
        </w:trPr>
        <w:tc>
          <w:tcPr>
            <w:tcW w:w="709" w:type="dxa"/>
            <w:vMerge w:val="restart"/>
          </w:tcPr>
          <w:p w14:paraId="6D9EEA7F" w14:textId="77777777" w:rsidR="00EB0BFD" w:rsidRPr="004F6B57" w:rsidRDefault="00EB0BFD" w:rsidP="00EB0BFD">
            <w:pPr>
              <w:tabs>
                <w:tab w:val="left" w:pos="1276"/>
              </w:tabs>
              <w:jc w:val="center"/>
              <w:rPr>
                <w:sz w:val="20"/>
                <w:szCs w:val="20"/>
                <w:lang w:val="kk-KZ"/>
              </w:rPr>
            </w:pPr>
          </w:p>
          <w:p w14:paraId="04970AF1" w14:textId="680AD5E7" w:rsidR="00EB0BFD" w:rsidRPr="004F6B57" w:rsidRDefault="00EB0BFD" w:rsidP="00EB0BFD">
            <w:pPr>
              <w:tabs>
                <w:tab w:val="left" w:pos="1276"/>
              </w:tabs>
              <w:jc w:val="center"/>
              <w:rPr>
                <w:sz w:val="20"/>
                <w:szCs w:val="20"/>
              </w:rPr>
            </w:pPr>
            <w:r>
              <w:rPr>
                <w:sz w:val="20"/>
                <w:szCs w:val="20"/>
              </w:rPr>
              <w:t>9</w:t>
            </w:r>
          </w:p>
        </w:tc>
        <w:tc>
          <w:tcPr>
            <w:tcW w:w="7939" w:type="dxa"/>
          </w:tcPr>
          <w:p w14:paraId="318B7C52" w14:textId="5619ED98" w:rsidR="00EB0BFD" w:rsidRPr="004F6B57" w:rsidRDefault="00EB0BFD" w:rsidP="00EB0BFD">
            <w:pPr>
              <w:tabs>
                <w:tab w:val="left" w:pos="1276"/>
              </w:tabs>
              <w:jc w:val="both"/>
              <w:rPr>
                <w:b/>
                <w:sz w:val="20"/>
                <w:szCs w:val="20"/>
                <w:lang w:val="kk-KZ"/>
              </w:rPr>
            </w:pPr>
            <w:r w:rsidRPr="004F6B57">
              <w:rPr>
                <w:b/>
                <w:sz w:val="20"/>
                <w:szCs w:val="20"/>
                <w:lang w:val="kk-KZ"/>
              </w:rPr>
              <w:t xml:space="preserve">Д </w:t>
            </w:r>
            <w:r w:rsidRPr="004F6B57">
              <w:rPr>
                <w:b/>
                <w:sz w:val="20"/>
                <w:szCs w:val="20"/>
              </w:rPr>
              <w:t>9.</w:t>
            </w:r>
            <w:r w:rsidRPr="004F6B57">
              <w:rPr>
                <w:color w:val="FF0000"/>
                <w:sz w:val="20"/>
                <w:szCs w:val="20"/>
                <w:lang w:val="kk-KZ"/>
              </w:rPr>
              <w:t xml:space="preserve"> </w:t>
            </w:r>
            <w:r w:rsidRPr="004F6B57">
              <w:rPr>
                <w:sz w:val="20"/>
                <w:szCs w:val="20"/>
                <w:lang w:val="kk-KZ"/>
              </w:rPr>
              <w:t xml:space="preserve">Антрахинондар. Сұйық экстракт алу технологиясы. Франгуларозид. Чеснок пен пияздан препарат алу жолы. Аллилсат- чесноктің сұйық спиртті экстрактісі. Аллилчеп -пияздың сұйық экстракт алу. </w:t>
            </w:r>
            <w:bookmarkStart w:id="5" w:name="_Hlk54384368"/>
            <w:r w:rsidRPr="004F6B57">
              <w:rPr>
                <w:sz w:val="20"/>
                <w:szCs w:val="20"/>
                <w:lang w:val="kk-KZ"/>
              </w:rPr>
              <w:t>Алоэ жапырағының экстрактісі.</w:t>
            </w:r>
            <w:bookmarkEnd w:id="5"/>
          </w:p>
        </w:tc>
        <w:tc>
          <w:tcPr>
            <w:tcW w:w="992" w:type="dxa"/>
          </w:tcPr>
          <w:p w14:paraId="4F2D152E" w14:textId="35B4CAA0" w:rsidR="00EB0BFD" w:rsidRPr="004F6B57" w:rsidRDefault="00EB0BFD" w:rsidP="00EB0BFD">
            <w:pPr>
              <w:tabs>
                <w:tab w:val="left" w:pos="1276"/>
              </w:tabs>
              <w:jc w:val="center"/>
              <w:rPr>
                <w:b/>
                <w:sz w:val="20"/>
                <w:szCs w:val="20"/>
                <w:lang w:val="kk-KZ"/>
              </w:rPr>
            </w:pPr>
            <w:r>
              <w:rPr>
                <w:b/>
                <w:sz w:val="20"/>
                <w:szCs w:val="20"/>
                <w:lang w:val="kk-KZ"/>
              </w:rPr>
              <w:t>1</w:t>
            </w:r>
          </w:p>
        </w:tc>
        <w:tc>
          <w:tcPr>
            <w:tcW w:w="1134" w:type="dxa"/>
          </w:tcPr>
          <w:p w14:paraId="0F9252D1" w14:textId="1DB973E8" w:rsidR="00EB0BFD" w:rsidRPr="004F6B57" w:rsidRDefault="00EB0BFD" w:rsidP="00EB0BFD">
            <w:pPr>
              <w:tabs>
                <w:tab w:val="left" w:pos="1276"/>
              </w:tabs>
              <w:jc w:val="center"/>
              <w:rPr>
                <w:b/>
                <w:sz w:val="20"/>
                <w:szCs w:val="20"/>
                <w:lang w:val="kk-KZ"/>
              </w:rPr>
            </w:pPr>
            <w:r>
              <w:rPr>
                <w:b/>
                <w:sz w:val="20"/>
                <w:szCs w:val="20"/>
                <w:lang w:val="kk-KZ"/>
              </w:rPr>
              <w:t>1</w:t>
            </w:r>
          </w:p>
        </w:tc>
      </w:tr>
      <w:tr w:rsidR="00EB0BFD" w:rsidRPr="004F6B57" w14:paraId="4D155C84" w14:textId="77777777" w:rsidTr="00EB0BFD">
        <w:tc>
          <w:tcPr>
            <w:tcW w:w="709" w:type="dxa"/>
            <w:vMerge/>
          </w:tcPr>
          <w:p w14:paraId="5972D99D" w14:textId="77777777" w:rsidR="00EB0BFD" w:rsidRPr="004F6B57" w:rsidRDefault="00EB0BFD" w:rsidP="00EB0BFD">
            <w:pPr>
              <w:tabs>
                <w:tab w:val="left" w:pos="1276"/>
              </w:tabs>
              <w:jc w:val="center"/>
              <w:rPr>
                <w:sz w:val="20"/>
                <w:szCs w:val="20"/>
              </w:rPr>
            </w:pPr>
          </w:p>
        </w:tc>
        <w:tc>
          <w:tcPr>
            <w:tcW w:w="7939" w:type="dxa"/>
          </w:tcPr>
          <w:p w14:paraId="261354BF" w14:textId="070861A6" w:rsidR="00EB0BFD" w:rsidRPr="004F6B57" w:rsidRDefault="00EB0BFD" w:rsidP="00EB0BFD">
            <w:pPr>
              <w:tabs>
                <w:tab w:val="left" w:pos="1276"/>
              </w:tabs>
              <w:jc w:val="both"/>
              <w:rPr>
                <w:b/>
                <w:sz w:val="20"/>
                <w:szCs w:val="20"/>
              </w:rPr>
            </w:pPr>
            <w:r w:rsidRPr="004F6B57">
              <w:rPr>
                <w:b/>
                <w:sz w:val="20"/>
                <w:szCs w:val="20"/>
                <w:lang w:val="kk-KZ"/>
              </w:rPr>
              <w:t>ПС</w:t>
            </w:r>
            <w:r w:rsidRPr="004F6B57">
              <w:rPr>
                <w:b/>
                <w:sz w:val="20"/>
                <w:szCs w:val="20"/>
              </w:rPr>
              <w:t xml:space="preserve"> 9.</w:t>
            </w:r>
            <w:r w:rsidRPr="004F6B57">
              <w:rPr>
                <w:color w:val="FF0000"/>
                <w:sz w:val="20"/>
                <w:szCs w:val="20"/>
                <w:lang w:val="kk-KZ"/>
              </w:rPr>
              <w:t xml:space="preserve"> </w:t>
            </w:r>
            <w:r w:rsidRPr="004F6B57">
              <w:rPr>
                <w:bCs/>
                <w:sz w:val="20"/>
                <w:szCs w:val="20"/>
                <w:lang w:val="kk-KZ"/>
              </w:rPr>
              <w:t>Гликопротеиндерді жазып үйрену, тапсыру.</w:t>
            </w:r>
            <w:r w:rsidRPr="004F6B57">
              <w:rPr>
                <w:sz w:val="20"/>
                <w:szCs w:val="20"/>
                <w:lang w:val="kk-KZ"/>
              </w:rPr>
              <w:t xml:space="preserve"> Жалпы антрахинондарды алу жолын тапсыру.</w:t>
            </w:r>
          </w:p>
        </w:tc>
        <w:tc>
          <w:tcPr>
            <w:tcW w:w="992" w:type="dxa"/>
          </w:tcPr>
          <w:p w14:paraId="4EA6EEC4" w14:textId="449361C6" w:rsidR="00EB0BFD" w:rsidRPr="004F6B57" w:rsidRDefault="00EB0BFD" w:rsidP="00EB0BFD">
            <w:pPr>
              <w:tabs>
                <w:tab w:val="left" w:pos="1276"/>
              </w:tabs>
              <w:jc w:val="center"/>
              <w:rPr>
                <w:b/>
                <w:sz w:val="20"/>
                <w:szCs w:val="20"/>
                <w:lang w:val="kk-KZ"/>
              </w:rPr>
            </w:pPr>
            <w:r w:rsidRPr="004F6B57">
              <w:rPr>
                <w:b/>
                <w:sz w:val="20"/>
                <w:szCs w:val="20"/>
                <w:lang w:val="kk-KZ"/>
              </w:rPr>
              <w:t>2</w:t>
            </w:r>
          </w:p>
        </w:tc>
        <w:tc>
          <w:tcPr>
            <w:tcW w:w="1134" w:type="dxa"/>
          </w:tcPr>
          <w:p w14:paraId="7522A4B3" w14:textId="6EA05A07" w:rsidR="00EB0BFD" w:rsidRPr="004F6B57" w:rsidRDefault="00EB0BFD" w:rsidP="00EB0BFD">
            <w:pPr>
              <w:tabs>
                <w:tab w:val="left" w:pos="1276"/>
              </w:tabs>
              <w:jc w:val="center"/>
              <w:rPr>
                <w:b/>
                <w:sz w:val="20"/>
                <w:szCs w:val="20"/>
                <w:lang w:val="kk-KZ"/>
              </w:rPr>
            </w:pPr>
            <w:r>
              <w:rPr>
                <w:b/>
                <w:sz w:val="20"/>
                <w:szCs w:val="20"/>
                <w:lang w:val="kk-KZ"/>
              </w:rPr>
              <w:t>6</w:t>
            </w:r>
          </w:p>
        </w:tc>
      </w:tr>
      <w:tr w:rsidR="00EB0BFD" w:rsidRPr="004F6B57" w14:paraId="10675161" w14:textId="77777777" w:rsidTr="00EB0BFD">
        <w:tc>
          <w:tcPr>
            <w:tcW w:w="709" w:type="dxa"/>
            <w:vMerge/>
          </w:tcPr>
          <w:p w14:paraId="708180B7" w14:textId="77777777" w:rsidR="00EB0BFD" w:rsidRPr="004F6B57" w:rsidRDefault="00EB0BFD" w:rsidP="00EB0BFD">
            <w:pPr>
              <w:tabs>
                <w:tab w:val="left" w:pos="1276"/>
              </w:tabs>
              <w:jc w:val="center"/>
              <w:rPr>
                <w:sz w:val="20"/>
                <w:szCs w:val="20"/>
              </w:rPr>
            </w:pPr>
          </w:p>
        </w:tc>
        <w:tc>
          <w:tcPr>
            <w:tcW w:w="7939" w:type="dxa"/>
          </w:tcPr>
          <w:p w14:paraId="3333E62A" w14:textId="2FB66D23" w:rsidR="00EB0BFD" w:rsidRPr="004F6B57" w:rsidRDefault="00EB0BFD" w:rsidP="00EB0BFD">
            <w:pPr>
              <w:tabs>
                <w:tab w:val="left" w:pos="1276"/>
              </w:tabs>
              <w:jc w:val="both"/>
              <w:rPr>
                <w:b/>
                <w:sz w:val="20"/>
                <w:szCs w:val="20"/>
                <w:lang w:val="kk-KZ"/>
              </w:rPr>
            </w:pPr>
            <w:r w:rsidRPr="004F6B57">
              <w:rPr>
                <w:b/>
                <w:sz w:val="20"/>
                <w:szCs w:val="20"/>
                <w:lang w:val="kk-KZ"/>
              </w:rPr>
              <w:t>МӨЖ</w:t>
            </w:r>
            <w:r w:rsidRPr="004F6B57">
              <w:rPr>
                <w:b/>
                <w:sz w:val="20"/>
                <w:szCs w:val="20"/>
              </w:rPr>
              <w:t xml:space="preserve"> </w:t>
            </w:r>
            <w:r w:rsidRPr="004F6B57">
              <w:rPr>
                <w:b/>
                <w:sz w:val="20"/>
                <w:szCs w:val="20"/>
                <w:lang w:val="kk-KZ"/>
              </w:rPr>
              <w:t>4</w:t>
            </w:r>
            <w:r w:rsidRPr="004F6B57">
              <w:rPr>
                <w:b/>
                <w:sz w:val="20"/>
                <w:szCs w:val="20"/>
              </w:rPr>
              <w:t xml:space="preserve">. </w:t>
            </w:r>
            <w:r w:rsidRPr="004F6B57">
              <w:rPr>
                <w:sz w:val="20"/>
                <w:szCs w:val="20"/>
                <w:lang w:val="kk-KZ"/>
              </w:rPr>
              <w:t>Флавоноидтарды алу жағдайлары, тазалау  адсорбенттері, хроматографиялық әдіс.</w:t>
            </w:r>
            <w:r w:rsidRPr="004F6B57">
              <w:rPr>
                <w:i/>
                <w:iCs/>
                <w:sz w:val="20"/>
                <w:szCs w:val="20"/>
                <w:lang w:val="kk-KZ"/>
              </w:rPr>
              <w:t xml:space="preserve"> ( презентация</w:t>
            </w:r>
            <w:r w:rsidRPr="004F6B57">
              <w:rPr>
                <w:sz w:val="20"/>
                <w:szCs w:val="20"/>
                <w:lang w:val="kk-KZ"/>
              </w:rPr>
              <w:t>).</w:t>
            </w:r>
          </w:p>
        </w:tc>
        <w:tc>
          <w:tcPr>
            <w:tcW w:w="992" w:type="dxa"/>
          </w:tcPr>
          <w:p w14:paraId="6911B27F" w14:textId="77777777" w:rsidR="00EB0BFD" w:rsidRPr="004F6B57" w:rsidRDefault="00EB0BFD" w:rsidP="00EB0BFD">
            <w:pPr>
              <w:tabs>
                <w:tab w:val="left" w:pos="1276"/>
              </w:tabs>
              <w:jc w:val="center"/>
              <w:rPr>
                <w:b/>
                <w:sz w:val="20"/>
                <w:szCs w:val="20"/>
                <w:lang w:val="kk-KZ"/>
              </w:rPr>
            </w:pPr>
          </w:p>
        </w:tc>
        <w:tc>
          <w:tcPr>
            <w:tcW w:w="1134" w:type="dxa"/>
          </w:tcPr>
          <w:p w14:paraId="66F998C9" w14:textId="18AABB14" w:rsidR="00EB0BFD" w:rsidRPr="004F6B57" w:rsidRDefault="00EB0BFD" w:rsidP="00EB0BFD">
            <w:pPr>
              <w:tabs>
                <w:tab w:val="left" w:pos="1276"/>
              </w:tabs>
              <w:jc w:val="center"/>
              <w:rPr>
                <w:b/>
                <w:sz w:val="20"/>
                <w:szCs w:val="20"/>
                <w:lang w:val="kk-KZ"/>
              </w:rPr>
            </w:pPr>
            <w:r>
              <w:rPr>
                <w:b/>
                <w:sz w:val="20"/>
                <w:szCs w:val="20"/>
                <w:lang w:val="kk-KZ"/>
              </w:rPr>
              <w:t>10</w:t>
            </w:r>
          </w:p>
        </w:tc>
      </w:tr>
      <w:tr w:rsidR="00EB0BFD" w:rsidRPr="004F6B57" w14:paraId="7BD9B6EB" w14:textId="77777777" w:rsidTr="00EB0BFD">
        <w:tc>
          <w:tcPr>
            <w:tcW w:w="709" w:type="dxa"/>
            <w:vMerge w:val="restart"/>
          </w:tcPr>
          <w:p w14:paraId="478B0699" w14:textId="77777777" w:rsidR="00EB0BFD" w:rsidRPr="004F6B57" w:rsidRDefault="00EB0BFD" w:rsidP="00EB0BFD">
            <w:pPr>
              <w:tabs>
                <w:tab w:val="left" w:pos="1276"/>
              </w:tabs>
              <w:jc w:val="center"/>
              <w:rPr>
                <w:sz w:val="20"/>
                <w:szCs w:val="20"/>
              </w:rPr>
            </w:pPr>
          </w:p>
          <w:p w14:paraId="3B8902D5" w14:textId="22AED252" w:rsidR="00EB0BFD" w:rsidRPr="004F6B57" w:rsidRDefault="00EB0BFD" w:rsidP="00EB0BFD">
            <w:pPr>
              <w:tabs>
                <w:tab w:val="left" w:pos="1276"/>
              </w:tabs>
              <w:jc w:val="center"/>
              <w:rPr>
                <w:sz w:val="20"/>
                <w:szCs w:val="20"/>
              </w:rPr>
            </w:pPr>
            <w:r>
              <w:rPr>
                <w:sz w:val="20"/>
                <w:szCs w:val="20"/>
              </w:rPr>
              <w:t>10</w:t>
            </w:r>
          </w:p>
        </w:tc>
        <w:tc>
          <w:tcPr>
            <w:tcW w:w="7939" w:type="dxa"/>
          </w:tcPr>
          <w:p w14:paraId="123E8AC3" w14:textId="6F584B4E" w:rsidR="00EB0BFD" w:rsidRPr="004F6B57" w:rsidRDefault="00EB0BFD" w:rsidP="00EB0BFD">
            <w:pPr>
              <w:tabs>
                <w:tab w:val="left" w:pos="1276"/>
              </w:tabs>
              <w:jc w:val="both"/>
              <w:rPr>
                <w:b/>
                <w:sz w:val="20"/>
                <w:szCs w:val="20"/>
              </w:rPr>
            </w:pPr>
            <w:r w:rsidRPr="004F6B57">
              <w:rPr>
                <w:b/>
                <w:sz w:val="20"/>
                <w:szCs w:val="20"/>
                <w:lang w:val="kk-KZ"/>
              </w:rPr>
              <w:t xml:space="preserve">Д </w:t>
            </w:r>
            <w:r w:rsidRPr="004F6B57">
              <w:rPr>
                <w:b/>
                <w:sz w:val="20"/>
                <w:szCs w:val="20"/>
              </w:rPr>
              <w:t>10</w:t>
            </w:r>
            <w:bookmarkStart w:id="6" w:name="_Hlk54383720"/>
            <w:r w:rsidRPr="004F6B57">
              <w:rPr>
                <w:b/>
                <w:sz w:val="20"/>
                <w:szCs w:val="20"/>
                <w:lang w:val="kk-KZ"/>
              </w:rPr>
              <w:t>.</w:t>
            </w:r>
            <w:r w:rsidRPr="004F6B57">
              <w:rPr>
                <w:bCs/>
                <w:sz w:val="20"/>
                <w:szCs w:val="20"/>
                <w:lang w:val="kk-KZ"/>
              </w:rPr>
              <w:t xml:space="preserve"> Сублимациялы кептіргіш. Сублимациялы заттардың қолдану аясы. Сублимация принципі. Сублима-цияланған заттарға қойылатын талап.</w:t>
            </w:r>
            <w:bookmarkEnd w:id="6"/>
          </w:p>
        </w:tc>
        <w:tc>
          <w:tcPr>
            <w:tcW w:w="992" w:type="dxa"/>
          </w:tcPr>
          <w:p w14:paraId="045E051A" w14:textId="4607F849" w:rsidR="00EB0BFD" w:rsidRPr="004F6B57" w:rsidRDefault="00EB0BFD" w:rsidP="00EB0BFD">
            <w:pPr>
              <w:tabs>
                <w:tab w:val="left" w:pos="1276"/>
              </w:tabs>
              <w:jc w:val="center"/>
              <w:rPr>
                <w:b/>
                <w:sz w:val="20"/>
                <w:szCs w:val="20"/>
                <w:lang w:val="kk-KZ"/>
              </w:rPr>
            </w:pPr>
            <w:r>
              <w:rPr>
                <w:b/>
                <w:sz w:val="20"/>
                <w:szCs w:val="20"/>
                <w:lang w:val="kk-KZ"/>
              </w:rPr>
              <w:t>1</w:t>
            </w:r>
          </w:p>
        </w:tc>
        <w:tc>
          <w:tcPr>
            <w:tcW w:w="1134" w:type="dxa"/>
          </w:tcPr>
          <w:p w14:paraId="25F67B02" w14:textId="68D79D8B" w:rsidR="00EB0BFD" w:rsidRPr="004F6B57" w:rsidRDefault="00EB0BFD" w:rsidP="00EB0BFD">
            <w:pPr>
              <w:tabs>
                <w:tab w:val="left" w:pos="1276"/>
              </w:tabs>
              <w:jc w:val="center"/>
              <w:rPr>
                <w:b/>
                <w:sz w:val="20"/>
                <w:szCs w:val="20"/>
                <w:lang w:val="kk-KZ"/>
              </w:rPr>
            </w:pPr>
            <w:r>
              <w:rPr>
                <w:b/>
                <w:sz w:val="20"/>
                <w:szCs w:val="20"/>
                <w:lang w:val="kk-KZ"/>
              </w:rPr>
              <w:t>1</w:t>
            </w:r>
          </w:p>
        </w:tc>
      </w:tr>
      <w:tr w:rsidR="00EB0BFD" w:rsidRPr="004F6B57" w14:paraId="505693C9" w14:textId="77777777" w:rsidTr="00EB0BFD">
        <w:trPr>
          <w:trHeight w:val="470"/>
        </w:trPr>
        <w:tc>
          <w:tcPr>
            <w:tcW w:w="709" w:type="dxa"/>
            <w:vMerge/>
          </w:tcPr>
          <w:p w14:paraId="6A4B423D" w14:textId="77777777" w:rsidR="00EB0BFD" w:rsidRPr="004F6B57" w:rsidRDefault="00EB0BFD" w:rsidP="00EB0BFD">
            <w:pPr>
              <w:tabs>
                <w:tab w:val="left" w:pos="1276"/>
              </w:tabs>
              <w:jc w:val="center"/>
              <w:rPr>
                <w:sz w:val="20"/>
                <w:szCs w:val="20"/>
              </w:rPr>
            </w:pPr>
          </w:p>
        </w:tc>
        <w:tc>
          <w:tcPr>
            <w:tcW w:w="7939" w:type="dxa"/>
          </w:tcPr>
          <w:p w14:paraId="64391B83" w14:textId="2270A92F" w:rsidR="00EB0BFD" w:rsidRPr="004F6B57" w:rsidRDefault="00EB0BFD" w:rsidP="00EB0BFD">
            <w:pPr>
              <w:tabs>
                <w:tab w:val="left" w:pos="1276"/>
              </w:tabs>
              <w:jc w:val="both"/>
              <w:rPr>
                <w:b/>
                <w:sz w:val="20"/>
                <w:szCs w:val="20"/>
                <w:lang w:val="kk-KZ"/>
              </w:rPr>
            </w:pPr>
            <w:r w:rsidRPr="004F6B57">
              <w:rPr>
                <w:b/>
                <w:sz w:val="20"/>
                <w:szCs w:val="20"/>
                <w:lang w:val="kk-KZ"/>
              </w:rPr>
              <w:t>ПС</w:t>
            </w:r>
            <w:r w:rsidRPr="004F6B57">
              <w:rPr>
                <w:b/>
                <w:sz w:val="20"/>
                <w:szCs w:val="20"/>
              </w:rPr>
              <w:t xml:space="preserve"> 10.</w:t>
            </w:r>
            <w:r w:rsidRPr="004F6B57">
              <w:rPr>
                <w:color w:val="FF0000"/>
                <w:sz w:val="20"/>
                <w:szCs w:val="20"/>
                <w:lang w:val="kk-KZ"/>
              </w:rPr>
              <w:t xml:space="preserve"> </w:t>
            </w:r>
            <w:r w:rsidRPr="004F6B57">
              <w:rPr>
                <w:sz w:val="20"/>
                <w:szCs w:val="20"/>
                <w:lang w:val="kk-KZ"/>
              </w:rPr>
              <w:t>Флавандардың, антоциандардың  қасиеті. Кездесетін шикізат көздері. Флавандардың, антоциандардың  қасиеті. Сапалық реакциялар. Кездесетін шикізат көздері.</w:t>
            </w:r>
          </w:p>
        </w:tc>
        <w:tc>
          <w:tcPr>
            <w:tcW w:w="992" w:type="dxa"/>
          </w:tcPr>
          <w:p w14:paraId="7DE16C5E" w14:textId="4F58699B" w:rsidR="00EB0BFD" w:rsidRPr="004F6B57" w:rsidRDefault="00EB0BFD" w:rsidP="00EB0BFD">
            <w:pPr>
              <w:tabs>
                <w:tab w:val="left" w:pos="1276"/>
              </w:tabs>
              <w:jc w:val="center"/>
              <w:rPr>
                <w:b/>
                <w:sz w:val="20"/>
                <w:szCs w:val="20"/>
                <w:lang w:val="kk-KZ"/>
              </w:rPr>
            </w:pPr>
            <w:r w:rsidRPr="004F6B57">
              <w:rPr>
                <w:b/>
                <w:sz w:val="20"/>
                <w:szCs w:val="20"/>
                <w:lang w:val="kk-KZ"/>
              </w:rPr>
              <w:t>2</w:t>
            </w:r>
          </w:p>
        </w:tc>
        <w:tc>
          <w:tcPr>
            <w:tcW w:w="1134" w:type="dxa"/>
          </w:tcPr>
          <w:p w14:paraId="4C07550C" w14:textId="32C3CEF0" w:rsidR="00EB0BFD" w:rsidRPr="004F6B57" w:rsidRDefault="00EB0BFD" w:rsidP="00EB0BFD">
            <w:pPr>
              <w:tabs>
                <w:tab w:val="left" w:pos="1276"/>
              </w:tabs>
              <w:jc w:val="center"/>
              <w:rPr>
                <w:b/>
                <w:sz w:val="20"/>
                <w:szCs w:val="20"/>
                <w:lang w:val="kk-KZ"/>
              </w:rPr>
            </w:pPr>
            <w:r>
              <w:rPr>
                <w:b/>
                <w:sz w:val="20"/>
                <w:szCs w:val="20"/>
                <w:lang w:val="kk-KZ"/>
              </w:rPr>
              <w:t>6</w:t>
            </w:r>
          </w:p>
        </w:tc>
      </w:tr>
      <w:tr w:rsidR="00EB0BFD" w:rsidRPr="004F6B57" w14:paraId="1E1D3D96" w14:textId="77777777" w:rsidTr="00EB0BFD">
        <w:tc>
          <w:tcPr>
            <w:tcW w:w="709" w:type="dxa"/>
            <w:vMerge/>
          </w:tcPr>
          <w:p w14:paraId="793FA60B" w14:textId="77777777" w:rsidR="00EB0BFD" w:rsidRPr="004F6B57" w:rsidRDefault="00EB0BFD" w:rsidP="00EB0BFD">
            <w:pPr>
              <w:tabs>
                <w:tab w:val="left" w:pos="1276"/>
              </w:tabs>
              <w:jc w:val="center"/>
              <w:rPr>
                <w:sz w:val="20"/>
                <w:szCs w:val="20"/>
              </w:rPr>
            </w:pPr>
          </w:p>
        </w:tc>
        <w:tc>
          <w:tcPr>
            <w:tcW w:w="7939" w:type="dxa"/>
          </w:tcPr>
          <w:p w14:paraId="19D1E690" w14:textId="22F516D1" w:rsidR="00EB0BFD" w:rsidRPr="004F6B57" w:rsidRDefault="00EB0BFD" w:rsidP="00EB0BFD">
            <w:pPr>
              <w:tabs>
                <w:tab w:val="left" w:pos="1276"/>
              </w:tabs>
              <w:rPr>
                <w:b/>
                <w:sz w:val="20"/>
                <w:szCs w:val="20"/>
                <w:highlight w:val="green"/>
                <w:lang w:val="kk-KZ"/>
              </w:rPr>
            </w:pPr>
            <w:r w:rsidRPr="004F6B57">
              <w:rPr>
                <w:b/>
                <w:sz w:val="20"/>
                <w:szCs w:val="20"/>
                <w:lang w:val="kk-KZ"/>
              </w:rPr>
              <w:t>МОӨЖ</w:t>
            </w:r>
            <w:r w:rsidRPr="004F6B57">
              <w:rPr>
                <w:b/>
                <w:sz w:val="20"/>
                <w:szCs w:val="20"/>
              </w:rPr>
              <w:t xml:space="preserve"> 4. </w:t>
            </w:r>
            <w:r w:rsidRPr="004F6B57">
              <w:rPr>
                <w:b/>
                <w:bCs/>
                <w:i/>
                <w:iCs/>
                <w:sz w:val="20"/>
                <w:szCs w:val="20"/>
              </w:rPr>
              <w:t>Коллоквиум</w:t>
            </w:r>
            <w:r w:rsidRPr="004F6B57">
              <w:rPr>
                <w:b/>
                <w:bCs/>
                <w:i/>
                <w:iCs/>
                <w:sz w:val="20"/>
                <w:szCs w:val="20"/>
                <w:lang w:val="kk-KZ"/>
              </w:rPr>
              <w:t>:</w:t>
            </w:r>
            <w:r w:rsidRPr="004F6B57">
              <w:rPr>
                <w:sz w:val="20"/>
                <w:szCs w:val="20"/>
                <w:lang w:val="kk-KZ"/>
              </w:rPr>
              <w:t xml:space="preserve"> Эфир майларын, терпендердің заманауи</w:t>
            </w:r>
            <w:r w:rsidRPr="004F6B57">
              <w:rPr>
                <w:bCs/>
                <w:sz w:val="20"/>
                <w:szCs w:val="20"/>
                <w:lang w:val="kk-KZ"/>
              </w:rPr>
              <w:t xml:space="preserve"> алыну жолдары,</w:t>
            </w:r>
            <w:r w:rsidRPr="004F6B57">
              <w:rPr>
                <w:sz w:val="20"/>
                <w:szCs w:val="20"/>
                <w:lang w:val="kk-KZ"/>
              </w:rPr>
              <w:t xml:space="preserve"> тазалау адсорбенттері, хроматографиялық әдіс.</w:t>
            </w:r>
            <w:r w:rsidRPr="004F6B57">
              <w:rPr>
                <w:b/>
                <w:bCs/>
                <w:i/>
                <w:iCs/>
                <w:sz w:val="20"/>
                <w:szCs w:val="20"/>
                <w:lang w:val="kk-KZ"/>
              </w:rPr>
              <w:t xml:space="preserve"> (Ауызша тапсыру)</w:t>
            </w:r>
            <w:r w:rsidRPr="004F6B57">
              <w:rPr>
                <w:b/>
                <w:bCs/>
                <w:i/>
                <w:iCs/>
                <w:color w:val="FF0000"/>
                <w:sz w:val="20"/>
                <w:szCs w:val="20"/>
                <w:lang w:val="kk-KZ"/>
              </w:rPr>
              <w:t>.</w:t>
            </w:r>
          </w:p>
        </w:tc>
        <w:tc>
          <w:tcPr>
            <w:tcW w:w="992" w:type="dxa"/>
          </w:tcPr>
          <w:p w14:paraId="2486F1D0" w14:textId="77777777" w:rsidR="00EB0BFD" w:rsidRPr="004F6B57" w:rsidRDefault="00EB0BFD" w:rsidP="00EB0BFD">
            <w:pPr>
              <w:tabs>
                <w:tab w:val="left" w:pos="1276"/>
              </w:tabs>
              <w:jc w:val="center"/>
              <w:rPr>
                <w:b/>
                <w:sz w:val="20"/>
                <w:szCs w:val="20"/>
                <w:lang w:val="kk-KZ"/>
              </w:rPr>
            </w:pPr>
          </w:p>
        </w:tc>
        <w:tc>
          <w:tcPr>
            <w:tcW w:w="1134" w:type="dxa"/>
          </w:tcPr>
          <w:p w14:paraId="67F787AF" w14:textId="2B0AE775" w:rsidR="00EB0BFD" w:rsidRPr="004F6B57" w:rsidRDefault="00EB0BFD" w:rsidP="00EB0BFD">
            <w:pPr>
              <w:tabs>
                <w:tab w:val="left" w:pos="1276"/>
              </w:tabs>
              <w:jc w:val="center"/>
              <w:rPr>
                <w:b/>
                <w:sz w:val="20"/>
                <w:szCs w:val="20"/>
                <w:lang w:val="kk-KZ"/>
              </w:rPr>
            </w:pPr>
          </w:p>
        </w:tc>
      </w:tr>
      <w:tr w:rsidR="00EB0BFD" w:rsidRPr="004F6B57" w14:paraId="5CDFAE37" w14:textId="77777777" w:rsidTr="00EB0BFD">
        <w:tc>
          <w:tcPr>
            <w:tcW w:w="709" w:type="dxa"/>
            <w:vMerge/>
          </w:tcPr>
          <w:p w14:paraId="62D06461" w14:textId="77777777" w:rsidR="00EB0BFD" w:rsidRPr="004F6B57" w:rsidRDefault="00EB0BFD" w:rsidP="00EB0BFD">
            <w:pPr>
              <w:tabs>
                <w:tab w:val="left" w:pos="1276"/>
              </w:tabs>
              <w:jc w:val="center"/>
              <w:rPr>
                <w:sz w:val="20"/>
                <w:szCs w:val="20"/>
                <w:lang w:val="kk-KZ"/>
              </w:rPr>
            </w:pPr>
          </w:p>
        </w:tc>
        <w:tc>
          <w:tcPr>
            <w:tcW w:w="7939" w:type="dxa"/>
          </w:tcPr>
          <w:p w14:paraId="6FA7C29D" w14:textId="77777777" w:rsidR="00EB0BFD" w:rsidRPr="004F6B57" w:rsidRDefault="00EB0BFD" w:rsidP="00EB0BFD">
            <w:pPr>
              <w:tabs>
                <w:tab w:val="left" w:pos="1276"/>
              </w:tabs>
              <w:rPr>
                <w:b/>
                <w:sz w:val="20"/>
                <w:szCs w:val="20"/>
                <w:lang w:val="kk-KZ"/>
              </w:rPr>
            </w:pPr>
          </w:p>
        </w:tc>
        <w:tc>
          <w:tcPr>
            <w:tcW w:w="992" w:type="dxa"/>
          </w:tcPr>
          <w:p w14:paraId="11E1F806" w14:textId="77777777" w:rsidR="00EB0BFD" w:rsidRPr="004F6B57" w:rsidRDefault="00EB0BFD" w:rsidP="00EB0BFD">
            <w:pPr>
              <w:tabs>
                <w:tab w:val="left" w:pos="1276"/>
              </w:tabs>
              <w:jc w:val="center"/>
              <w:rPr>
                <w:b/>
                <w:sz w:val="20"/>
                <w:szCs w:val="20"/>
                <w:lang w:val="kk-KZ"/>
              </w:rPr>
            </w:pPr>
          </w:p>
        </w:tc>
        <w:tc>
          <w:tcPr>
            <w:tcW w:w="1134" w:type="dxa"/>
          </w:tcPr>
          <w:p w14:paraId="24F4C2BE" w14:textId="77777777" w:rsidR="00EB0BFD" w:rsidRPr="004F6B57" w:rsidRDefault="00EB0BFD" w:rsidP="00EB0BFD">
            <w:pPr>
              <w:tabs>
                <w:tab w:val="left" w:pos="1276"/>
              </w:tabs>
              <w:jc w:val="center"/>
              <w:rPr>
                <w:sz w:val="20"/>
                <w:szCs w:val="20"/>
                <w:lang w:val="kk-KZ"/>
              </w:rPr>
            </w:pPr>
          </w:p>
        </w:tc>
      </w:tr>
      <w:tr w:rsidR="00EB0BFD" w:rsidRPr="004F6B57" w14:paraId="772F621C" w14:textId="77777777" w:rsidTr="00EB0BFD">
        <w:tc>
          <w:tcPr>
            <w:tcW w:w="10774" w:type="dxa"/>
            <w:gridSpan w:val="4"/>
          </w:tcPr>
          <w:p w14:paraId="0C2B60DB" w14:textId="3062725C" w:rsidR="00EB0BFD" w:rsidRPr="004F6B57" w:rsidRDefault="00EB0BFD" w:rsidP="00EB0BFD">
            <w:pPr>
              <w:tabs>
                <w:tab w:val="left" w:pos="1276"/>
              </w:tabs>
              <w:jc w:val="center"/>
              <w:rPr>
                <w:sz w:val="20"/>
                <w:szCs w:val="20"/>
                <w:highlight w:val="yellow"/>
                <w:lang w:val="kk-KZ"/>
              </w:rPr>
            </w:pPr>
            <w:r w:rsidRPr="004F6B57">
              <w:rPr>
                <w:b/>
                <w:sz w:val="20"/>
                <w:szCs w:val="20"/>
                <w:lang w:val="kk-KZ"/>
              </w:rPr>
              <w:t>3- Модуль. Фитопрепараттарды алудағы  әдістерді жүйелі сараптау.</w:t>
            </w:r>
          </w:p>
        </w:tc>
      </w:tr>
      <w:tr w:rsidR="00EB0BFD" w:rsidRPr="004F6B57" w14:paraId="44FC17AC" w14:textId="77777777" w:rsidTr="00EB0BFD">
        <w:trPr>
          <w:trHeight w:val="543"/>
        </w:trPr>
        <w:tc>
          <w:tcPr>
            <w:tcW w:w="709" w:type="dxa"/>
            <w:vMerge w:val="restart"/>
          </w:tcPr>
          <w:p w14:paraId="6FD3C0FC" w14:textId="77777777" w:rsidR="00EB0BFD" w:rsidRPr="004F6B57" w:rsidRDefault="00EB0BFD" w:rsidP="00EB0BFD">
            <w:pPr>
              <w:tabs>
                <w:tab w:val="left" w:pos="1276"/>
              </w:tabs>
              <w:jc w:val="center"/>
              <w:rPr>
                <w:sz w:val="20"/>
                <w:szCs w:val="20"/>
                <w:lang w:val="kk-KZ"/>
              </w:rPr>
            </w:pPr>
          </w:p>
          <w:p w14:paraId="299F6448" w14:textId="27C2EDCE" w:rsidR="00EB0BFD" w:rsidRPr="00EB0BFD" w:rsidRDefault="00EB0BFD" w:rsidP="00EB0BFD">
            <w:pPr>
              <w:tabs>
                <w:tab w:val="left" w:pos="1276"/>
              </w:tabs>
              <w:jc w:val="center"/>
              <w:rPr>
                <w:sz w:val="20"/>
                <w:szCs w:val="20"/>
                <w:lang w:val="kk-KZ"/>
              </w:rPr>
            </w:pPr>
            <w:r>
              <w:rPr>
                <w:sz w:val="20"/>
                <w:szCs w:val="20"/>
              </w:rPr>
              <w:t>1</w:t>
            </w:r>
            <w:r>
              <w:rPr>
                <w:sz w:val="20"/>
                <w:szCs w:val="20"/>
                <w:lang w:val="kk-KZ"/>
              </w:rPr>
              <w:t>1</w:t>
            </w:r>
          </w:p>
        </w:tc>
        <w:tc>
          <w:tcPr>
            <w:tcW w:w="7939" w:type="dxa"/>
          </w:tcPr>
          <w:p w14:paraId="62D6E4D0" w14:textId="7DBE6662" w:rsidR="00EB0BFD" w:rsidRPr="004F6B57" w:rsidRDefault="00EB0BFD" w:rsidP="00EB0BFD">
            <w:pPr>
              <w:tabs>
                <w:tab w:val="left" w:pos="1276"/>
              </w:tabs>
              <w:jc w:val="both"/>
              <w:rPr>
                <w:b/>
                <w:sz w:val="20"/>
                <w:szCs w:val="20"/>
                <w:highlight w:val="yellow"/>
                <w:lang w:val="kk-KZ"/>
              </w:rPr>
            </w:pPr>
            <w:r w:rsidRPr="004F6B57">
              <w:rPr>
                <w:b/>
                <w:sz w:val="20"/>
                <w:szCs w:val="20"/>
                <w:lang w:val="kk-KZ"/>
              </w:rPr>
              <w:t xml:space="preserve">Д </w:t>
            </w:r>
            <w:r w:rsidRPr="004F6B57">
              <w:rPr>
                <w:b/>
                <w:sz w:val="20"/>
                <w:szCs w:val="20"/>
              </w:rPr>
              <w:t>11.</w:t>
            </w:r>
            <w:r w:rsidRPr="004F6B57">
              <w:rPr>
                <w:color w:val="FF0000"/>
                <w:sz w:val="20"/>
                <w:szCs w:val="20"/>
                <w:lang w:val="kk-KZ"/>
              </w:rPr>
              <w:t xml:space="preserve"> </w:t>
            </w:r>
            <w:bookmarkStart w:id="7" w:name="_Hlk65317476"/>
            <w:r w:rsidRPr="004F6B57">
              <w:rPr>
                <w:sz w:val="20"/>
                <w:szCs w:val="20"/>
                <w:lang w:val="kk-KZ"/>
              </w:rPr>
              <w:t>Жоғарғы критикалық флюидті  экстракцияның даму кезеңі. ЖКФ. (АКФ).Өсімдік шикізатынан сұйытылған газдармен биологиялық белсенді заттар экстракциясының  теориялық негіздері.</w:t>
            </w:r>
            <w:bookmarkEnd w:id="7"/>
          </w:p>
        </w:tc>
        <w:tc>
          <w:tcPr>
            <w:tcW w:w="992" w:type="dxa"/>
          </w:tcPr>
          <w:p w14:paraId="6914E46A" w14:textId="61D82C4C" w:rsidR="00EB0BFD" w:rsidRPr="004F6B57" w:rsidRDefault="00EB0BFD" w:rsidP="00EB0BFD">
            <w:pPr>
              <w:tabs>
                <w:tab w:val="left" w:pos="1276"/>
              </w:tabs>
              <w:jc w:val="center"/>
              <w:rPr>
                <w:b/>
                <w:sz w:val="20"/>
                <w:szCs w:val="20"/>
                <w:lang w:val="kk-KZ"/>
              </w:rPr>
            </w:pPr>
            <w:r>
              <w:rPr>
                <w:b/>
                <w:sz w:val="20"/>
                <w:szCs w:val="20"/>
                <w:lang w:val="kk-KZ"/>
              </w:rPr>
              <w:t>1</w:t>
            </w:r>
          </w:p>
        </w:tc>
        <w:tc>
          <w:tcPr>
            <w:tcW w:w="1134" w:type="dxa"/>
          </w:tcPr>
          <w:p w14:paraId="618BA314" w14:textId="57A848F4" w:rsidR="00EB0BFD" w:rsidRPr="004F6B57" w:rsidRDefault="00EB0BFD" w:rsidP="00EB0BFD">
            <w:pPr>
              <w:tabs>
                <w:tab w:val="left" w:pos="1276"/>
              </w:tabs>
              <w:jc w:val="center"/>
              <w:rPr>
                <w:b/>
                <w:sz w:val="20"/>
                <w:szCs w:val="20"/>
                <w:lang w:val="kk-KZ"/>
              </w:rPr>
            </w:pPr>
            <w:r>
              <w:rPr>
                <w:b/>
                <w:sz w:val="20"/>
                <w:szCs w:val="20"/>
                <w:lang w:val="kk-KZ"/>
              </w:rPr>
              <w:t>1</w:t>
            </w:r>
          </w:p>
        </w:tc>
      </w:tr>
      <w:tr w:rsidR="00EB0BFD" w:rsidRPr="004F6B57" w14:paraId="3F99A49B" w14:textId="77777777" w:rsidTr="00EB0BFD">
        <w:tc>
          <w:tcPr>
            <w:tcW w:w="709" w:type="dxa"/>
            <w:vMerge/>
          </w:tcPr>
          <w:p w14:paraId="26BD5A7C" w14:textId="77777777" w:rsidR="00EB0BFD" w:rsidRPr="004F6B57" w:rsidRDefault="00EB0BFD" w:rsidP="00EB0BFD">
            <w:pPr>
              <w:tabs>
                <w:tab w:val="left" w:pos="1276"/>
              </w:tabs>
              <w:jc w:val="center"/>
              <w:rPr>
                <w:sz w:val="20"/>
                <w:szCs w:val="20"/>
              </w:rPr>
            </w:pPr>
          </w:p>
        </w:tc>
        <w:tc>
          <w:tcPr>
            <w:tcW w:w="7939" w:type="dxa"/>
          </w:tcPr>
          <w:p w14:paraId="49450DDB" w14:textId="201D2001" w:rsidR="00EB0BFD" w:rsidRPr="004F6B57" w:rsidRDefault="00EB0BFD" w:rsidP="00EB0BFD">
            <w:pPr>
              <w:tabs>
                <w:tab w:val="left" w:pos="1276"/>
              </w:tabs>
              <w:jc w:val="both"/>
              <w:rPr>
                <w:b/>
                <w:sz w:val="20"/>
                <w:szCs w:val="20"/>
                <w:lang w:val="kk-KZ"/>
              </w:rPr>
            </w:pPr>
            <w:r w:rsidRPr="004F6B57">
              <w:rPr>
                <w:b/>
                <w:sz w:val="20"/>
                <w:szCs w:val="20"/>
                <w:lang w:val="kk-KZ"/>
              </w:rPr>
              <w:t>ПС</w:t>
            </w:r>
            <w:r w:rsidRPr="004F6B57">
              <w:rPr>
                <w:b/>
                <w:sz w:val="20"/>
                <w:szCs w:val="20"/>
              </w:rPr>
              <w:t xml:space="preserve"> 11.</w:t>
            </w:r>
            <w:r w:rsidRPr="004F6B57">
              <w:rPr>
                <w:color w:val="FF0000"/>
                <w:sz w:val="20"/>
                <w:szCs w:val="20"/>
                <w:lang w:val="kk-KZ"/>
              </w:rPr>
              <w:t xml:space="preserve"> </w:t>
            </w:r>
            <w:r w:rsidRPr="004F6B57">
              <w:rPr>
                <w:bCs/>
                <w:sz w:val="20"/>
                <w:szCs w:val="20"/>
                <w:lang w:val="kk-KZ"/>
              </w:rPr>
              <w:t>ТСХ, ҚХ</w:t>
            </w:r>
            <w:r w:rsidRPr="004F6B57">
              <w:rPr>
                <w:sz w:val="20"/>
                <w:szCs w:val="20"/>
                <w:lang w:val="kk-KZ"/>
              </w:rPr>
              <w:t xml:space="preserve"> көмегімен экстракция құрамын талдау.</w:t>
            </w:r>
            <w:r w:rsidRPr="004F6B57">
              <w:rPr>
                <w:b/>
                <w:sz w:val="20"/>
                <w:szCs w:val="20"/>
                <w:lang w:val="kk-KZ"/>
              </w:rPr>
              <w:t xml:space="preserve"> </w:t>
            </w:r>
            <w:r w:rsidRPr="004F6B57">
              <w:rPr>
                <w:sz w:val="20"/>
                <w:szCs w:val="20"/>
                <w:lang w:val="kk-KZ"/>
              </w:rPr>
              <w:t xml:space="preserve"> Флавоноидтарға, флавандарға, тері илегіш заттарға арналған сапалық реакциялар. Тұндырынды құрамын талдау, олардың қасиеттеріне және алу жолдарына сапалық реакциялар жүргізу .</w:t>
            </w:r>
          </w:p>
        </w:tc>
        <w:tc>
          <w:tcPr>
            <w:tcW w:w="992" w:type="dxa"/>
          </w:tcPr>
          <w:p w14:paraId="793156FB" w14:textId="34F57C01" w:rsidR="00EB0BFD" w:rsidRPr="004F6B57" w:rsidRDefault="00EB0BFD" w:rsidP="00EB0BFD">
            <w:pPr>
              <w:tabs>
                <w:tab w:val="left" w:pos="1276"/>
              </w:tabs>
              <w:jc w:val="center"/>
              <w:rPr>
                <w:b/>
                <w:sz w:val="20"/>
                <w:szCs w:val="20"/>
                <w:lang w:val="kk-KZ"/>
              </w:rPr>
            </w:pPr>
            <w:r w:rsidRPr="004F6B57">
              <w:rPr>
                <w:b/>
                <w:sz w:val="20"/>
                <w:szCs w:val="20"/>
                <w:lang w:val="kk-KZ"/>
              </w:rPr>
              <w:t>2</w:t>
            </w:r>
          </w:p>
        </w:tc>
        <w:tc>
          <w:tcPr>
            <w:tcW w:w="1134" w:type="dxa"/>
          </w:tcPr>
          <w:p w14:paraId="74E2E5DF" w14:textId="1F782B4E" w:rsidR="00EB0BFD" w:rsidRPr="004F6B57" w:rsidRDefault="00EB0BFD" w:rsidP="00EB0BFD">
            <w:pPr>
              <w:tabs>
                <w:tab w:val="left" w:pos="1276"/>
              </w:tabs>
              <w:jc w:val="center"/>
              <w:rPr>
                <w:b/>
                <w:sz w:val="20"/>
                <w:szCs w:val="20"/>
                <w:lang w:val="kk-KZ"/>
              </w:rPr>
            </w:pPr>
            <w:r>
              <w:rPr>
                <w:b/>
                <w:sz w:val="20"/>
                <w:szCs w:val="20"/>
                <w:lang w:val="kk-KZ"/>
              </w:rPr>
              <w:t>6</w:t>
            </w:r>
          </w:p>
        </w:tc>
      </w:tr>
      <w:tr w:rsidR="00EB0BFD" w:rsidRPr="004F6B57" w14:paraId="4ECD4DD2" w14:textId="77777777" w:rsidTr="00EB0BFD">
        <w:trPr>
          <w:trHeight w:val="649"/>
        </w:trPr>
        <w:tc>
          <w:tcPr>
            <w:tcW w:w="709" w:type="dxa"/>
            <w:vMerge w:val="restart"/>
          </w:tcPr>
          <w:p w14:paraId="044CAD3F" w14:textId="77777777" w:rsidR="00EB0BFD" w:rsidRPr="004F6B57" w:rsidRDefault="00EB0BFD" w:rsidP="00EB0BFD">
            <w:pPr>
              <w:tabs>
                <w:tab w:val="left" w:pos="1276"/>
              </w:tabs>
              <w:jc w:val="center"/>
              <w:rPr>
                <w:sz w:val="20"/>
                <w:szCs w:val="20"/>
                <w:lang w:val="kk-KZ"/>
              </w:rPr>
            </w:pPr>
          </w:p>
          <w:p w14:paraId="0C9F02B0" w14:textId="6807F1ED" w:rsidR="00EB0BFD" w:rsidRPr="004F6B57" w:rsidRDefault="00EB0BFD" w:rsidP="00EB0BFD">
            <w:pPr>
              <w:tabs>
                <w:tab w:val="left" w:pos="1276"/>
              </w:tabs>
              <w:jc w:val="center"/>
              <w:rPr>
                <w:sz w:val="20"/>
                <w:szCs w:val="20"/>
              </w:rPr>
            </w:pPr>
            <w:r>
              <w:rPr>
                <w:sz w:val="20"/>
                <w:szCs w:val="20"/>
              </w:rPr>
              <w:t>12</w:t>
            </w:r>
          </w:p>
        </w:tc>
        <w:tc>
          <w:tcPr>
            <w:tcW w:w="7939" w:type="dxa"/>
          </w:tcPr>
          <w:p w14:paraId="4B36C146" w14:textId="474B25BA" w:rsidR="00EB0BFD" w:rsidRPr="004F6B57" w:rsidRDefault="00EB0BFD" w:rsidP="00EB0BFD">
            <w:pPr>
              <w:tabs>
                <w:tab w:val="left" w:pos="261"/>
              </w:tabs>
              <w:ind w:left="18"/>
              <w:jc w:val="both"/>
              <w:rPr>
                <w:b/>
                <w:sz w:val="20"/>
                <w:szCs w:val="20"/>
              </w:rPr>
            </w:pPr>
            <w:r w:rsidRPr="004F6B57">
              <w:rPr>
                <w:b/>
                <w:sz w:val="20"/>
                <w:szCs w:val="20"/>
                <w:lang w:val="kk-KZ"/>
              </w:rPr>
              <w:t xml:space="preserve">Д </w:t>
            </w:r>
            <w:r w:rsidRPr="004F6B57">
              <w:rPr>
                <w:b/>
                <w:sz w:val="20"/>
                <w:szCs w:val="20"/>
              </w:rPr>
              <w:t>12.</w:t>
            </w:r>
            <w:r w:rsidRPr="004F6B57">
              <w:rPr>
                <w:color w:val="FF0000"/>
                <w:sz w:val="20"/>
                <w:szCs w:val="20"/>
                <w:lang w:val="kk-KZ"/>
              </w:rPr>
              <w:t xml:space="preserve"> </w:t>
            </w:r>
            <w:bookmarkStart w:id="8" w:name="_Hlk65317497"/>
            <w:r w:rsidRPr="004F6B57">
              <w:rPr>
                <w:sz w:val="20"/>
                <w:szCs w:val="20"/>
                <w:lang w:val="kk-KZ"/>
              </w:rPr>
              <w:t>ЖКФ экстракция қазіргі таңдағы дәрежесі. Кейбір газдардың ЖК жағдайындаға көші параметрлері. ЖК жағдайға дейінгі және кейінгі экстракция айырымы. Көмірқышқыл газының еріту қабілеті, температура, қысым және тығыздыққа тәуелділігі. Негізгі ережелер. Түймедақ экстракциясы. Негізгі азулендер.</w:t>
            </w:r>
            <w:bookmarkEnd w:id="8"/>
          </w:p>
        </w:tc>
        <w:tc>
          <w:tcPr>
            <w:tcW w:w="992" w:type="dxa"/>
          </w:tcPr>
          <w:p w14:paraId="0EA18222" w14:textId="4F1ED52F" w:rsidR="00EB0BFD" w:rsidRPr="004F6B57" w:rsidRDefault="00EB0BFD" w:rsidP="00EB0BFD">
            <w:pPr>
              <w:tabs>
                <w:tab w:val="left" w:pos="1276"/>
              </w:tabs>
              <w:jc w:val="center"/>
              <w:rPr>
                <w:b/>
                <w:sz w:val="20"/>
                <w:szCs w:val="20"/>
                <w:lang w:val="kk-KZ"/>
              </w:rPr>
            </w:pPr>
            <w:r>
              <w:rPr>
                <w:b/>
                <w:sz w:val="20"/>
                <w:szCs w:val="20"/>
                <w:lang w:val="kk-KZ"/>
              </w:rPr>
              <w:t>1</w:t>
            </w:r>
          </w:p>
        </w:tc>
        <w:tc>
          <w:tcPr>
            <w:tcW w:w="1134" w:type="dxa"/>
          </w:tcPr>
          <w:p w14:paraId="650A14D0" w14:textId="6022000A" w:rsidR="00EB0BFD" w:rsidRPr="004F6B57" w:rsidRDefault="00EB0BFD" w:rsidP="00EB0BFD">
            <w:pPr>
              <w:tabs>
                <w:tab w:val="left" w:pos="1276"/>
              </w:tabs>
              <w:jc w:val="center"/>
              <w:rPr>
                <w:b/>
                <w:sz w:val="20"/>
                <w:szCs w:val="20"/>
                <w:lang w:val="kk-KZ"/>
              </w:rPr>
            </w:pPr>
            <w:r>
              <w:rPr>
                <w:b/>
                <w:sz w:val="20"/>
                <w:szCs w:val="20"/>
                <w:lang w:val="kk-KZ"/>
              </w:rPr>
              <w:t>1</w:t>
            </w:r>
          </w:p>
        </w:tc>
      </w:tr>
      <w:tr w:rsidR="00EB0BFD" w:rsidRPr="004F6B57" w14:paraId="45956E99" w14:textId="77777777" w:rsidTr="00EB0BFD">
        <w:tc>
          <w:tcPr>
            <w:tcW w:w="709" w:type="dxa"/>
            <w:vMerge/>
          </w:tcPr>
          <w:p w14:paraId="2C14964F" w14:textId="77777777" w:rsidR="00EB0BFD" w:rsidRPr="004F6B57" w:rsidRDefault="00EB0BFD" w:rsidP="00EB0BFD">
            <w:pPr>
              <w:tabs>
                <w:tab w:val="left" w:pos="1276"/>
              </w:tabs>
              <w:jc w:val="center"/>
              <w:rPr>
                <w:sz w:val="20"/>
                <w:szCs w:val="20"/>
              </w:rPr>
            </w:pPr>
          </w:p>
        </w:tc>
        <w:tc>
          <w:tcPr>
            <w:tcW w:w="7939" w:type="dxa"/>
          </w:tcPr>
          <w:p w14:paraId="2CD72686" w14:textId="189FCC0A" w:rsidR="00EB0BFD" w:rsidRPr="004F6B57" w:rsidRDefault="00EB0BFD" w:rsidP="00EB0BFD">
            <w:pPr>
              <w:tabs>
                <w:tab w:val="left" w:pos="1276"/>
              </w:tabs>
              <w:jc w:val="both"/>
              <w:rPr>
                <w:b/>
                <w:sz w:val="20"/>
                <w:szCs w:val="20"/>
                <w:lang w:val="kk-KZ"/>
              </w:rPr>
            </w:pPr>
            <w:r w:rsidRPr="004F6B57">
              <w:rPr>
                <w:b/>
                <w:sz w:val="20"/>
                <w:szCs w:val="20"/>
                <w:lang w:val="kk-KZ"/>
              </w:rPr>
              <w:t>ПС</w:t>
            </w:r>
            <w:r w:rsidRPr="004F6B57">
              <w:rPr>
                <w:b/>
                <w:sz w:val="20"/>
                <w:szCs w:val="20"/>
              </w:rPr>
              <w:t xml:space="preserve"> 12.</w:t>
            </w:r>
            <w:r w:rsidRPr="004F6B57">
              <w:rPr>
                <w:color w:val="FF0000"/>
                <w:sz w:val="20"/>
                <w:szCs w:val="20"/>
                <w:lang w:val="kk-KZ"/>
              </w:rPr>
              <w:t xml:space="preserve"> </w:t>
            </w:r>
            <w:r w:rsidRPr="004F6B57">
              <w:rPr>
                <w:sz w:val="20"/>
                <w:szCs w:val="20"/>
                <w:lang w:val="kk-KZ"/>
              </w:rPr>
              <w:t>Антоциандарға арналған жүйелер. Проантоцианидин. Проантоцианидинге арналған сапалық реакциялар .</w:t>
            </w:r>
          </w:p>
        </w:tc>
        <w:tc>
          <w:tcPr>
            <w:tcW w:w="992" w:type="dxa"/>
          </w:tcPr>
          <w:p w14:paraId="54EDA3A4" w14:textId="2E6C02DA" w:rsidR="00EB0BFD" w:rsidRPr="004F6B57" w:rsidRDefault="00EB0BFD" w:rsidP="00EB0BFD">
            <w:pPr>
              <w:tabs>
                <w:tab w:val="left" w:pos="1276"/>
              </w:tabs>
              <w:jc w:val="center"/>
              <w:rPr>
                <w:b/>
                <w:sz w:val="20"/>
                <w:szCs w:val="20"/>
                <w:lang w:val="kk-KZ"/>
              </w:rPr>
            </w:pPr>
            <w:r w:rsidRPr="004F6B57">
              <w:rPr>
                <w:b/>
                <w:sz w:val="20"/>
                <w:szCs w:val="20"/>
                <w:lang w:val="kk-KZ"/>
              </w:rPr>
              <w:t>2</w:t>
            </w:r>
          </w:p>
        </w:tc>
        <w:tc>
          <w:tcPr>
            <w:tcW w:w="1134" w:type="dxa"/>
          </w:tcPr>
          <w:p w14:paraId="3BABB6ED" w14:textId="13685C06" w:rsidR="00EB0BFD" w:rsidRPr="004F6B57" w:rsidRDefault="00EB0BFD" w:rsidP="00EB0BFD">
            <w:pPr>
              <w:tabs>
                <w:tab w:val="left" w:pos="1276"/>
              </w:tabs>
              <w:jc w:val="center"/>
              <w:rPr>
                <w:b/>
                <w:sz w:val="20"/>
                <w:szCs w:val="20"/>
                <w:lang w:val="kk-KZ"/>
              </w:rPr>
            </w:pPr>
            <w:r>
              <w:rPr>
                <w:b/>
                <w:sz w:val="20"/>
                <w:szCs w:val="20"/>
                <w:lang w:val="kk-KZ"/>
              </w:rPr>
              <w:t>6</w:t>
            </w:r>
          </w:p>
        </w:tc>
      </w:tr>
      <w:tr w:rsidR="00EB0BFD" w:rsidRPr="004F6B57" w14:paraId="65C96CD8" w14:textId="77777777" w:rsidTr="00EB0BFD">
        <w:tc>
          <w:tcPr>
            <w:tcW w:w="709" w:type="dxa"/>
            <w:vMerge/>
          </w:tcPr>
          <w:p w14:paraId="10C0CEE2" w14:textId="77777777" w:rsidR="00EB0BFD" w:rsidRPr="004F6B57" w:rsidRDefault="00EB0BFD" w:rsidP="00EB0BFD">
            <w:pPr>
              <w:tabs>
                <w:tab w:val="left" w:pos="1276"/>
              </w:tabs>
              <w:jc w:val="center"/>
              <w:rPr>
                <w:sz w:val="20"/>
                <w:szCs w:val="20"/>
              </w:rPr>
            </w:pPr>
          </w:p>
        </w:tc>
        <w:tc>
          <w:tcPr>
            <w:tcW w:w="7939" w:type="dxa"/>
          </w:tcPr>
          <w:p w14:paraId="092A7F87" w14:textId="17FB29DC" w:rsidR="00EB0BFD" w:rsidRPr="004F6B57" w:rsidRDefault="00EB0BFD" w:rsidP="00EB0BFD">
            <w:pPr>
              <w:jc w:val="both"/>
              <w:rPr>
                <w:b/>
                <w:sz w:val="20"/>
                <w:szCs w:val="20"/>
                <w:lang w:val="kk-KZ"/>
              </w:rPr>
            </w:pPr>
            <w:r>
              <w:rPr>
                <w:b/>
                <w:bCs/>
                <w:sz w:val="20"/>
                <w:szCs w:val="20"/>
                <w:lang w:val="kk-KZ"/>
              </w:rPr>
              <w:t>М</w:t>
            </w:r>
            <w:r w:rsidRPr="004F6B57">
              <w:rPr>
                <w:b/>
                <w:bCs/>
                <w:sz w:val="20"/>
                <w:szCs w:val="20"/>
                <w:lang w:val="kk-KZ"/>
              </w:rPr>
              <w:t>ӨЖ 5.</w:t>
            </w:r>
            <w:r w:rsidRPr="004F6B57">
              <w:rPr>
                <w:sz w:val="20"/>
                <w:szCs w:val="20"/>
                <w:lang w:val="kk-KZ"/>
              </w:rPr>
              <w:t xml:space="preserve"> </w:t>
            </w:r>
            <w:bookmarkStart w:id="9" w:name="_Hlk88145498"/>
            <w:r w:rsidRPr="004F6B57">
              <w:rPr>
                <w:sz w:val="20"/>
                <w:szCs w:val="20"/>
                <w:lang w:val="kk-KZ"/>
              </w:rPr>
              <w:t>Ф</w:t>
            </w:r>
            <w:r w:rsidRPr="004F6B57">
              <w:rPr>
                <w:bCs/>
                <w:sz w:val="20"/>
                <w:szCs w:val="20"/>
                <w:lang w:val="kk-KZ"/>
              </w:rPr>
              <w:t>итопрепаратты алуға қажетті негізгі технологиялық жағдайлар</w:t>
            </w:r>
            <w:r w:rsidRPr="004F6B57">
              <w:rPr>
                <w:sz w:val="20"/>
                <w:szCs w:val="20"/>
                <w:lang w:val="kk-KZ"/>
              </w:rPr>
              <w:t>. Мысал келтір.</w:t>
            </w:r>
            <w:bookmarkEnd w:id="9"/>
            <w:r w:rsidRPr="004F6B57">
              <w:rPr>
                <w:sz w:val="20"/>
                <w:szCs w:val="20"/>
                <w:lang w:val="kk-KZ"/>
              </w:rPr>
              <w:t xml:space="preserve"> </w:t>
            </w:r>
          </w:p>
          <w:p w14:paraId="4FCD6BC6" w14:textId="1D7E88D8" w:rsidR="00EB0BFD" w:rsidRPr="004F6B57" w:rsidRDefault="00EB0BFD" w:rsidP="00EB0BFD">
            <w:pPr>
              <w:rPr>
                <w:sz w:val="20"/>
                <w:szCs w:val="20"/>
                <w:lang w:val="kk-KZ"/>
              </w:rPr>
            </w:pPr>
            <w:r>
              <w:rPr>
                <w:b/>
                <w:sz w:val="20"/>
                <w:szCs w:val="20"/>
                <w:lang w:val="kk-KZ"/>
              </w:rPr>
              <w:lastRenderedPageBreak/>
              <w:t>М</w:t>
            </w:r>
            <w:r w:rsidRPr="004F6B57">
              <w:rPr>
                <w:b/>
                <w:sz w:val="20"/>
                <w:szCs w:val="20"/>
                <w:lang w:val="kk-KZ"/>
              </w:rPr>
              <w:t xml:space="preserve">ОӨЖ 5. </w:t>
            </w:r>
            <w:r w:rsidRPr="004F6B57">
              <w:rPr>
                <w:sz w:val="20"/>
                <w:szCs w:val="20"/>
                <w:lang w:val="kk-KZ"/>
              </w:rPr>
              <w:t>Тақырып: Флавонды агликондар,  алкалоидтар, тері илегіш заттарды</w:t>
            </w:r>
            <w:r w:rsidRPr="004F6B57">
              <w:rPr>
                <w:bCs/>
                <w:sz w:val="20"/>
                <w:szCs w:val="20"/>
                <w:lang w:val="kk-KZ"/>
              </w:rPr>
              <w:t xml:space="preserve"> заманауи  алу режимдері,</w:t>
            </w:r>
            <w:r w:rsidRPr="004F6B57">
              <w:rPr>
                <w:sz w:val="20"/>
                <w:szCs w:val="20"/>
                <w:lang w:val="kk-KZ"/>
              </w:rPr>
              <w:t xml:space="preserve"> тазалау  адсорбенттері, хроматогра-фиялық әдіс. Мысал келтір.</w:t>
            </w:r>
          </w:p>
        </w:tc>
        <w:tc>
          <w:tcPr>
            <w:tcW w:w="992" w:type="dxa"/>
          </w:tcPr>
          <w:p w14:paraId="16AC6333" w14:textId="77777777" w:rsidR="00EB0BFD" w:rsidRPr="004F6B57" w:rsidRDefault="00EB0BFD" w:rsidP="00EB0BFD">
            <w:pPr>
              <w:tabs>
                <w:tab w:val="left" w:pos="1276"/>
              </w:tabs>
              <w:jc w:val="center"/>
              <w:rPr>
                <w:b/>
                <w:sz w:val="20"/>
                <w:szCs w:val="20"/>
                <w:lang w:val="kk-KZ"/>
              </w:rPr>
            </w:pPr>
          </w:p>
        </w:tc>
        <w:tc>
          <w:tcPr>
            <w:tcW w:w="1134" w:type="dxa"/>
          </w:tcPr>
          <w:p w14:paraId="2FF5F4E1" w14:textId="48FDA98E" w:rsidR="00EB0BFD" w:rsidRPr="004F6B57" w:rsidRDefault="00EB0BFD" w:rsidP="00EB0BFD">
            <w:pPr>
              <w:tabs>
                <w:tab w:val="left" w:pos="1276"/>
              </w:tabs>
              <w:jc w:val="center"/>
              <w:rPr>
                <w:b/>
                <w:sz w:val="20"/>
                <w:szCs w:val="20"/>
                <w:lang w:val="kk-KZ"/>
              </w:rPr>
            </w:pPr>
          </w:p>
          <w:p w14:paraId="2B01DE84" w14:textId="259F043C" w:rsidR="00EB0BFD" w:rsidRPr="004F6B57" w:rsidRDefault="00EB0BFD" w:rsidP="00EB0BFD">
            <w:pPr>
              <w:tabs>
                <w:tab w:val="left" w:pos="1276"/>
              </w:tabs>
              <w:jc w:val="center"/>
              <w:rPr>
                <w:b/>
                <w:sz w:val="20"/>
                <w:szCs w:val="20"/>
                <w:lang w:val="kk-KZ"/>
              </w:rPr>
            </w:pPr>
            <w:r>
              <w:rPr>
                <w:b/>
                <w:sz w:val="20"/>
                <w:szCs w:val="20"/>
                <w:lang w:val="kk-KZ"/>
              </w:rPr>
              <w:t>10</w:t>
            </w:r>
          </w:p>
          <w:p w14:paraId="6E664DF4" w14:textId="72E5396F" w:rsidR="00EB0BFD" w:rsidRPr="004F6B57" w:rsidRDefault="00EB0BFD" w:rsidP="00EB0BFD">
            <w:pPr>
              <w:tabs>
                <w:tab w:val="left" w:pos="1276"/>
              </w:tabs>
              <w:jc w:val="center"/>
              <w:rPr>
                <w:b/>
                <w:sz w:val="20"/>
                <w:szCs w:val="20"/>
                <w:lang w:val="kk-KZ"/>
              </w:rPr>
            </w:pPr>
            <w:r>
              <w:rPr>
                <w:b/>
                <w:sz w:val="20"/>
                <w:szCs w:val="20"/>
                <w:lang w:val="kk-KZ"/>
              </w:rPr>
              <w:lastRenderedPageBreak/>
              <w:t>10</w:t>
            </w:r>
            <w:bookmarkStart w:id="10" w:name="_GoBack"/>
            <w:bookmarkEnd w:id="10"/>
          </w:p>
        </w:tc>
      </w:tr>
      <w:tr w:rsidR="00EB0BFD" w:rsidRPr="004F6B57" w14:paraId="7D91699E" w14:textId="77777777" w:rsidTr="00EB0BFD">
        <w:trPr>
          <w:trHeight w:val="470"/>
        </w:trPr>
        <w:tc>
          <w:tcPr>
            <w:tcW w:w="709" w:type="dxa"/>
            <w:vMerge w:val="restart"/>
          </w:tcPr>
          <w:p w14:paraId="7B618730" w14:textId="77777777" w:rsidR="00EB0BFD" w:rsidRPr="004F6B57" w:rsidRDefault="00EB0BFD" w:rsidP="00EB0BFD">
            <w:pPr>
              <w:tabs>
                <w:tab w:val="left" w:pos="1276"/>
              </w:tabs>
              <w:jc w:val="center"/>
              <w:rPr>
                <w:sz w:val="20"/>
                <w:szCs w:val="20"/>
                <w:lang w:val="kk-KZ"/>
              </w:rPr>
            </w:pPr>
          </w:p>
          <w:p w14:paraId="678C2BC7" w14:textId="77777777" w:rsidR="00EB0BFD" w:rsidRPr="004F6B57" w:rsidRDefault="00EB0BFD" w:rsidP="00EB0BFD">
            <w:pPr>
              <w:tabs>
                <w:tab w:val="left" w:pos="1276"/>
              </w:tabs>
              <w:jc w:val="center"/>
              <w:rPr>
                <w:sz w:val="20"/>
                <w:szCs w:val="20"/>
                <w:lang w:val="kk-KZ"/>
              </w:rPr>
            </w:pPr>
          </w:p>
          <w:p w14:paraId="07786E80" w14:textId="08DE4FA2" w:rsidR="00EB0BFD" w:rsidRPr="004F6B57" w:rsidRDefault="00EB0BFD" w:rsidP="00EB0BFD">
            <w:pPr>
              <w:tabs>
                <w:tab w:val="left" w:pos="1276"/>
              </w:tabs>
              <w:jc w:val="center"/>
              <w:rPr>
                <w:sz w:val="20"/>
                <w:szCs w:val="20"/>
              </w:rPr>
            </w:pPr>
            <w:r>
              <w:rPr>
                <w:sz w:val="20"/>
                <w:szCs w:val="20"/>
              </w:rPr>
              <w:t>13</w:t>
            </w:r>
          </w:p>
        </w:tc>
        <w:tc>
          <w:tcPr>
            <w:tcW w:w="7939" w:type="dxa"/>
          </w:tcPr>
          <w:p w14:paraId="3233EBFC" w14:textId="2E7F0036" w:rsidR="00EB0BFD" w:rsidRPr="004F6B57" w:rsidRDefault="00EB0BFD" w:rsidP="00EB0BFD">
            <w:pPr>
              <w:tabs>
                <w:tab w:val="left" w:pos="1276"/>
              </w:tabs>
              <w:jc w:val="both"/>
              <w:rPr>
                <w:b/>
                <w:sz w:val="20"/>
                <w:szCs w:val="20"/>
                <w:lang w:val="kk-KZ"/>
              </w:rPr>
            </w:pPr>
            <w:r w:rsidRPr="004F6B57">
              <w:rPr>
                <w:b/>
                <w:sz w:val="20"/>
                <w:szCs w:val="20"/>
              </w:rPr>
              <w:t>Д</w:t>
            </w:r>
            <w:r w:rsidRPr="004F6B57">
              <w:rPr>
                <w:b/>
                <w:sz w:val="20"/>
                <w:szCs w:val="20"/>
                <w:lang w:val="kk-KZ"/>
              </w:rPr>
              <w:t xml:space="preserve"> </w:t>
            </w:r>
            <w:r w:rsidRPr="004F6B57">
              <w:rPr>
                <w:b/>
                <w:sz w:val="20"/>
                <w:szCs w:val="20"/>
              </w:rPr>
              <w:t>13.</w:t>
            </w:r>
            <w:r w:rsidRPr="004F6B57">
              <w:rPr>
                <w:color w:val="FF0000"/>
                <w:sz w:val="20"/>
                <w:szCs w:val="20"/>
                <w:lang w:val="kk-KZ"/>
              </w:rPr>
              <w:t xml:space="preserve"> </w:t>
            </w:r>
            <w:bookmarkStart w:id="11" w:name="_Hlk65317527"/>
            <w:r w:rsidRPr="004F6B57">
              <w:rPr>
                <w:sz w:val="20"/>
                <w:szCs w:val="20"/>
                <w:lang w:val="kk-KZ"/>
              </w:rPr>
              <w:t>Көмірқышқыл газының ерекшелігі. Көмірқышқылды экстрак-тілер. Айр болотный өсімдігінің құрғақ экстрактісі. Кәдімгі түймешетен (Пижма) экстрактісі.</w:t>
            </w:r>
            <w:bookmarkEnd w:id="11"/>
          </w:p>
        </w:tc>
        <w:tc>
          <w:tcPr>
            <w:tcW w:w="992" w:type="dxa"/>
          </w:tcPr>
          <w:p w14:paraId="0CF0E0F7" w14:textId="34F6D9D1" w:rsidR="00EB0BFD" w:rsidRPr="004F6B57" w:rsidRDefault="00EB0BFD" w:rsidP="00EB0BFD">
            <w:pPr>
              <w:tabs>
                <w:tab w:val="left" w:pos="1276"/>
              </w:tabs>
              <w:jc w:val="center"/>
              <w:rPr>
                <w:b/>
                <w:sz w:val="20"/>
                <w:szCs w:val="20"/>
                <w:lang w:val="kk-KZ"/>
              </w:rPr>
            </w:pPr>
            <w:r>
              <w:rPr>
                <w:b/>
                <w:sz w:val="20"/>
                <w:szCs w:val="20"/>
                <w:lang w:val="kk-KZ"/>
              </w:rPr>
              <w:t>1</w:t>
            </w:r>
          </w:p>
        </w:tc>
        <w:tc>
          <w:tcPr>
            <w:tcW w:w="1134" w:type="dxa"/>
          </w:tcPr>
          <w:p w14:paraId="0FF322F9" w14:textId="1A549A51" w:rsidR="00EB0BFD" w:rsidRPr="004F6B57" w:rsidRDefault="00EB0BFD" w:rsidP="00EB0BFD">
            <w:pPr>
              <w:tabs>
                <w:tab w:val="left" w:pos="1276"/>
              </w:tabs>
              <w:jc w:val="center"/>
              <w:rPr>
                <w:b/>
                <w:sz w:val="20"/>
                <w:szCs w:val="20"/>
                <w:lang w:val="kk-KZ"/>
              </w:rPr>
            </w:pPr>
            <w:r>
              <w:rPr>
                <w:b/>
                <w:sz w:val="20"/>
                <w:szCs w:val="20"/>
                <w:lang w:val="kk-KZ"/>
              </w:rPr>
              <w:t>1</w:t>
            </w:r>
          </w:p>
        </w:tc>
      </w:tr>
      <w:tr w:rsidR="00EB0BFD" w:rsidRPr="004F6B57" w14:paraId="54C4BA24" w14:textId="77777777" w:rsidTr="00EB0BFD">
        <w:trPr>
          <w:trHeight w:val="419"/>
        </w:trPr>
        <w:tc>
          <w:tcPr>
            <w:tcW w:w="709" w:type="dxa"/>
            <w:vMerge/>
          </w:tcPr>
          <w:p w14:paraId="5A6C0B4A" w14:textId="77777777" w:rsidR="00EB0BFD" w:rsidRPr="004F6B57" w:rsidRDefault="00EB0BFD" w:rsidP="00EB0BFD">
            <w:pPr>
              <w:tabs>
                <w:tab w:val="left" w:pos="1276"/>
              </w:tabs>
              <w:jc w:val="center"/>
              <w:rPr>
                <w:sz w:val="20"/>
                <w:szCs w:val="20"/>
              </w:rPr>
            </w:pPr>
          </w:p>
        </w:tc>
        <w:tc>
          <w:tcPr>
            <w:tcW w:w="7939" w:type="dxa"/>
          </w:tcPr>
          <w:p w14:paraId="7DF9F2B7" w14:textId="2A517B3F" w:rsidR="00EB0BFD" w:rsidRPr="004F6B57" w:rsidRDefault="00EB0BFD" w:rsidP="00EB0BFD">
            <w:pPr>
              <w:snapToGrid w:val="0"/>
              <w:jc w:val="both"/>
              <w:rPr>
                <w:b/>
                <w:sz w:val="20"/>
                <w:szCs w:val="20"/>
              </w:rPr>
            </w:pPr>
            <w:r w:rsidRPr="004F6B57">
              <w:rPr>
                <w:b/>
                <w:sz w:val="20"/>
                <w:szCs w:val="20"/>
                <w:lang w:val="kk-KZ"/>
              </w:rPr>
              <w:t>ПС</w:t>
            </w:r>
            <w:r w:rsidRPr="004F6B57">
              <w:rPr>
                <w:b/>
                <w:sz w:val="20"/>
                <w:szCs w:val="20"/>
              </w:rPr>
              <w:t xml:space="preserve"> 13.</w:t>
            </w:r>
            <w:r w:rsidRPr="004F6B57">
              <w:rPr>
                <w:color w:val="FF0000"/>
                <w:sz w:val="20"/>
                <w:szCs w:val="20"/>
                <w:lang w:val="kk-KZ"/>
              </w:rPr>
              <w:t xml:space="preserve"> </w:t>
            </w:r>
            <w:r w:rsidRPr="004F6B57">
              <w:rPr>
                <w:sz w:val="20"/>
                <w:szCs w:val="20"/>
                <w:lang w:val="kk-KZ"/>
              </w:rPr>
              <w:t xml:space="preserve">Өсімдік шикізатынан </w:t>
            </w:r>
            <w:r w:rsidRPr="004F6B57">
              <w:rPr>
                <w:color w:val="000000"/>
                <w:sz w:val="20"/>
                <w:szCs w:val="20"/>
                <w:lang w:val="kk-KZ" w:eastAsia="zh-CN"/>
              </w:rPr>
              <w:t>алкалоидтар жиынтығын алу жолын ұсыну.</w:t>
            </w:r>
          </w:p>
        </w:tc>
        <w:tc>
          <w:tcPr>
            <w:tcW w:w="992" w:type="dxa"/>
          </w:tcPr>
          <w:p w14:paraId="78E158B4" w14:textId="6B46A64F" w:rsidR="00EB0BFD" w:rsidRPr="004F6B57" w:rsidRDefault="00EB0BFD" w:rsidP="00EB0BFD">
            <w:pPr>
              <w:tabs>
                <w:tab w:val="left" w:pos="1276"/>
              </w:tabs>
              <w:jc w:val="center"/>
              <w:rPr>
                <w:b/>
                <w:sz w:val="20"/>
                <w:szCs w:val="20"/>
                <w:lang w:val="kk-KZ"/>
              </w:rPr>
            </w:pPr>
            <w:r w:rsidRPr="004F6B57">
              <w:rPr>
                <w:b/>
                <w:sz w:val="20"/>
                <w:szCs w:val="20"/>
                <w:lang w:val="kk-KZ"/>
              </w:rPr>
              <w:t>2</w:t>
            </w:r>
          </w:p>
        </w:tc>
        <w:tc>
          <w:tcPr>
            <w:tcW w:w="1134" w:type="dxa"/>
          </w:tcPr>
          <w:p w14:paraId="7814E5E7" w14:textId="3AB0D2B8" w:rsidR="00EB0BFD" w:rsidRPr="004F6B57" w:rsidRDefault="00EB0BFD" w:rsidP="00EB0BFD">
            <w:pPr>
              <w:tabs>
                <w:tab w:val="left" w:pos="1276"/>
              </w:tabs>
              <w:jc w:val="center"/>
              <w:rPr>
                <w:b/>
                <w:sz w:val="20"/>
                <w:szCs w:val="20"/>
                <w:lang w:val="kk-KZ"/>
              </w:rPr>
            </w:pPr>
            <w:r>
              <w:rPr>
                <w:b/>
                <w:sz w:val="20"/>
                <w:szCs w:val="20"/>
                <w:lang w:val="kk-KZ"/>
              </w:rPr>
              <w:t>6</w:t>
            </w:r>
          </w:p>
        </w:tc>
      </w:tr>
      <w:tr w:rsidR="00EB0BFD" w:rsidRPr="004F6B57" w14:paraId="5C842245" w14:textId="77777777" w:rsidTr="00EB0BFD">
        <w:tc>
          <w:tcPr>
            <w:tcW w:w="709" w:type="dxa"/>
            <w:vMerge/>
          </w:tcPr>
          <w:p w14:paraId="1A25CE39" w14:textId="77777777" w:rsidR="00EB0BFD" w:rsidRPr="004F6B57" w:rsidRDefault="00EB0BFD" w:rsidP="00EB0BFD">
            <w:pPr>
              <w:tabs>
                <w:tab w:val="left" w:pos="1276"/>
              </w:tabs>
              <w:jc w:val="center"/>
              <w:rPr>
                <w:sz w:val="20"/>
                <w:szCs w:val="20"/>
              </w:rPr>
            </w:pPr>
          </w:p>
        </w:tc>
        <w:tc>
          <w:tcPr>
            <w:tcW w:w="7939" w:type="dxa"/>
          </w:tcPr>
          <w:p w14:paraId="37651DB3" w14:textId="56D6A27F" w:rsidR="00EB0BFD" w:rsidRPr="004F6B57" w:rsidRDefault="00EB0BFD" w:rsidP="00EB0BFD">
            <w:pPr>
              <w:tabs>
                <w:tab w:val="left" w:pos="1276"/>
              </w:tabs>
              <w:jc w:val="both"/>
              <w:rPr>
                <w:b/>
                <w:sz w:val="20"/>
                <w:szCs w:val="20"/>
              </w:rPr>
            </w:pPr>
            <w:r>
              <w:rPr>
                <w:b/>
                <w:sz w:val="20"/>
                <w:szCs w:val="20"/>
                <w:lang w:val="kk-KZ"/>
              </w:rPr>
              <w:t>МО</w:t>
            </w:r>
            <w:r w:rsidRPr="004F6B57">
              <w:rPr>
                <w:b/>
                <w:sz w:val="20"/>
                <w:szCs w:val="20"/>
                <w:lang w:val="kk-KZ"/>
              </w:rPr>
              <w:t>ӨЖ 6.</w:t>
            </w:r>
            <w:r w:rsidRPr="004F6B57">
              <w:rPr>
                <w:b/>
                <w:sz w:val="20"/>
                <w:szCs w:val="20"/>
              </w:rPr>
              <w:t xml:space="preserve"> </w:t>
            </w:r>
            <w:bookmarkStart w:id="12" w:name="_Hlk88145591"/>
            <w:r w:rsidRPr="004F6B57">
              <w:rPr>
                <w:bCs/>
                <w:sz w:val="20"/>
                <w:szCs w:val="20"/>
                <w:lang w:val="kk-KZ"/>
              </w:rPr>
              <w:t>Флавоноидтары бар фитопрепараттады алу жолдарына блок-жүйе жаса, фитопрепаратты алуға қажетті негізгі технологиялық жағдайларды талда</w:t>
            </w:r>
            <w:r w:rsidRPr="004F6B57">
              <w:rPr>
                <w:sz w:val="20"/>
                <w:szCs w:val="20"/>
                <w:lang w:val="kk-KZ"/>
              </w:rPr>
              <w:t xml:space="preserve">. </w:t>
            </w:r>
            <w:bookmarkEnd w:id="12"/>
            <w:r w:rsidRPr="004F6B57">
              <w:rPr>
                <w:sz w:val="20"/>
                <w:szCs w:val="20"/>
                <w:lang w:val="kk-KZ"/>
              </w:rPr>
              <w:t xml:space="preserve">Мысал келтір. </w:t>
            </w:r>
            <w:r w:rsidRPr="004F6B57">
              <w:rPr>
                <w:b/>
                <w:bCs/>
                <w:i/>
                <w:iCs/>
                <w:sz w:val="20"/>
                <w:szCs w:val="20"/>
                <w:lang w:val="kk-KZ"/>
              </w:rPr>
              <w:t>(Презентация)</w:t>
            </w:r>
          </w:p>
        </w:tc>
        <w:tc>
          <w:tcPr>
            <w:tcW w:w="992" w:type="dxa"/>
          </w:tcPr>
          <w:p w14:paraId="3D313052" w14:textId="77777777" w:rsidR="00EB0BFD" w:rsidRPr="004F6B57" w:rsidRDefault="00EB0BFD" w:rsidP="00EB0BFD">
            <w:pPr>
              <w:tabs>
                <w:tab w:val="left" w:pos="1276"/>
              </w:tabs>
              <w:jc w:val="center"/>
              <w:rPr>
                <w:b/>
                <w:sz w:val="20"/>
                <w:szCs w:val="20"/>
              </w:rPr>
            </w:pPr>
          </w:p>
        </w:tc>
        <w:tc>
          <w:tcPr>
            <w:tcW w:w="1134" w:type="dxa"/>
          </w:tcPr>
          <w:p w14:paraId="2317A0E4" w14:textId="13F56E49" w:rsidR="00EB0BFD" w:rsidRPr="004F6B57" w:rsidRDefault="00EB0BFD" w:rsidP="00EB0BFD">
            <w:pPr>
              <w:tabs>
                <w:tab w:val="left" w:pos="1276"/>
              </w:tabs>
              <w:jc w:val="center"/>
              <w:rPr>
                <w:b/>
                <w:sz w:val="20"/>
                <w:szCs w:val="20"/>
                <w:lang w:val="kk-KZ"/>
              </w:rPr>
            </w:pPr>
          </w:p>
        </w:tc>
      </w:tr>
      <w:tr w:rsidR="00EB0BFD" w:rsidRPr="004F6B57" w14:paraId="00C48828" w14:textId="77777777" w:rsidTr="00EB0BFD">
        <w:trPr>
          <w:trHeight w:val="452"/>
        </w:trPr>
        <w:tc>
          <w:tcPr>
            <w:tcW w:w="709" w:type="dxa"/>
            <w:vMerge w:val="restart"/>
          </w:tcPr>
          <w:p w14:paraId="542389EE" w14:textId="77777777" w:rsidR="00EB0BFD" w:rsidRPr="004F6B57" w:rsidRDefault="00EB0BFD" w:rsidP="00EB0BFD">
            <w:pPr>
              <w:tabs>
                <w:tab w:val="left" w:pos="1276"/>
              </w:tabs>
              <w:rPr>
                <w:sz w:val="20"/>
                <w:szCs w:val="20"/>
              </w:rPr>
            </w:pPr>
          </w:p>
          <w:p w14:paraId="726F59A2" w14:textId="7B4CCF27" w:rsidR="00EB0BFD" w:rsidRPr="004F6B57" w:rsidRDefault="00EB0BFD" w:rsidP="00EB0BFD">
            <w:pPr>
              <w:tabs>
                <w:tab w:val="left" w:pos="1276"/>
              </w:tabs>
              <w:jc w:val="center"/>
              <w:rPr>
                <w:sz w:val="20"/>
                <w:szCs w:val="20"/>
              </w:rPr>
            </w:pPr>
            <w:r>
              <w:rPr>
                <w:sz w:val="20"/>
                <w:szCs w:val="20"/>
              </w:rPr>
              <w:t>14</w:t>
            </w:r>
          </w:p>
        </w:tc>
        <w:tc>
          <w:tcPr>
            <w:tcW w:w="7939" w:type="dxa"/>
          </w:tcPr>
          <w:p w14:paraId="34CE8474" w14:textId="634375D4" w:rsidR="00EB0BFD" w:rsidRPr="004F6B57" w:rsidRDefault="00EB0BFD" w:rsidP="00EB0BFD">
            <w:pPr>
              <w:tabs>
                <w:tab w:val="left" w:pos="1276"/>
              </w:tabs>
              <w:jc w:val="both"/>
              <w:rPr>
                <w:b/>
                <w:sz w:val="20"/>
                <w:szCs w:val="20"/>
                <w:lang w:val="kk-KZ"/>
              </w:rPr>
            </w:pPr>
            <w:r w:rsidRPr="004F6B57">
              <w:rPr>
                <w:b/>
                <w:sz w:val="20"/>
                <w:szCs w:val="20"/>
                <w:lang w:val="kk-KZ"/>
              </w:rPr>
              <w:t xml:space="preserve">Д </w:t>
            </w:r>
            <w:r w:rsidRPr="004F6B57">
              <w:rPr>
                <w:b/>
                <w:sz w:val="20"/>
                <w:szCs w:val="20"/>
              </w:rPr>
              <w:t>14.</w:t>
            </w:r>
            <w:r w:rsidRPr="004F6B57">
              <w:rPr>
                <w:color w:val="FF0000"/>
                <w:sz w:val="20"/>
                <w:szCs w:val="20"/>
                <w:lang w:val="kk-KZ"/>
              </w:rPr>
              <w:t xml:space="preserve"> </w:t>
            </w:r>
            <w:bookmarkStart w:id="13" w:name="_Hlk65317553"/>
            <w:r w:rsidRPr="004F6B57">
              <w:rPr>
                <w:bCs/>
                <w:sz w:val="20"/>
                <w:szCs w:val="20"/>
                <w:lang w:val="kk-KZ"/>
              </w:rPr>
              <w:t xml:space="preserve">Кейбір өсімдіктерден ЖКФ </w:t>
            </w:r>
            <w:r w:rsidRPr="004F6B57">
              <w:rPr>
                <w:sz w:val="20"/>
                <w:szCs w:val="20"/>
                <w:lang w:val="kk-KZ"/>
              </w:rPr>
              <w:t>СО</w:t>
            </w:r>
            <w:r w:rsidRPr="004F6B57">
              <w:rPr>
                <w:sz w:val="20"/>
                <w:szCs w:val="20"/>
                <w:vertAlign w:val="subscript"/>
                <w:lang w:val="kk-KZ"/>
              </w:rPr>
              <w:t xml:space="preserve">2 </w:t>
            </w:r>
            <w:r w:rsidRPr="004F6B57">
              <w:rPr>
                <w:sz w:val="20"/>
                <w:szCs w:val="20"/>
                <w:lang w:val="kk-KZ"/>
              </w:rPr>
              <w:t>– экстракциясы арқылы алынған экстрактілер.</w:t>
            </w:r>
            <w:bookmarkEnd w:id="13"/>
          </w:p>
        </w:tc>
        <w:tc>
          <w:tcPr>
            <w:tcW w:w="992" w:type="dxa"/>
          </w:tcPr>
          <w:p w14:paraId="71BC1F7E" w14:textId="40C8D177" w:rsidR="00EB0BFD" w:rsidRPr="004F6B57" w:rsidRDefault="00EB0BFD" w:rsidP="00EB0BFD">
            <w:pPr>
              <w:tabs>
                <w:tab w:val="left" w:pos="1276"/>
              </w:tabs>
              <w:jc w:val="center"/>
              <w:rPr>
                <w:b/>
                <w:sz w:val="20"/>
                <w:szCs w:val="20"/>
                <w:lang w:val="kk-KZ"/>
              </w:rPr>
            </w:pPr>
            <w:r>
              <w:rPr>
                <w:b/>
                <w:sz w:val="20"/>
                <w:szCs w:val="20"/>
                <w:lang w:val="kk-KZ"/>
              </w:rPr>
              <w:t>1</w:t>
            </w:r>
          </w:p>
        </w:tc>
        <w:tc>
          <w:tcPr>
            <w:tcW w:w="1134" w:type="dxa"/>
          </w:tcPr>
          <w:p w14:paraId="59111E4E" w14:textId="445604EC" w:rsidR="00EB0BFD" w:rsidRPr="004F6B57" w:rsidRDefault="00EB0BFD" w:rsidP="00EB0BFD">
            <w:pPr>
              <w:tabs>
                <w:tab w:val="left" w:pos="1276"/>
              </w:tabs>
              <w:jc w:val="center"/>
              <w:rPr>
                <w:b/>
                <w:sz w:val="20"/>
                <w:szCs w:val="20"/>
                <w:lang w:val="kk-KZ"/>
              </w:rPr>
            </w:pPr>
            <w:r>
              <w:rPr>
                <w:b/>
                <w:sz w:val="20"/>
                <w:szCs w:val="20"/>
                <w:lang w:val="kk-KZ"/>
              </w:rPr>
              <w:t>1</w:t>
            </w:r>
          </w:p>
        </w:tc>
      </w:tr>
      <w:tr w:rsidR="00EB0BFD" w:rsidRPr="004F6B57" w14:paraId="60D55C28" w14:textId="77777777" w:rsidTr="00EB0BFD">
        <w:tc>
          <w:tcPr>
            <w:tcW w:w="709" w:type="dxa"/>
            <w:vMerge/>
          </w:tcPr>
          <w:p w14:paraId="5A96B73F" w14:textId="77777777" w:rsidR="00EB0BFD" w:rsidRPr="004F6B57" w:rsidRDefault="00EB0BFD" w:rsidP="00EB0BFD">
            <w:pPr>
              <w:tabs>
                <w:tab w:val="left" w:pos="1276"/>
              </w:tabs>
              <w:jc w:val="center"/>
              <w:rPr>
                <w:b/>
                <w:sz w:val="20"/>
                <w:szCs w:val="20"/>
              </w:rPr>
            </w:pPr>
          </w:p>
        </w:tc>
        <w:tc>
          <w:tcPr>
            <w:tcW w:w="7939" w:type="dxa"/>
          </w:tcPr>
          <w:p w14:paraId="6300DED3" w14:textId="53798512" w:rsidR="00EB0BFD" w:rsidRPr="004F6B57" w:rsidRDefault="00EB0BFD" w:rsidP="00EB0BFD">
            <w:pPr>
              <w:tabs>
                <w:tab w:val="left" w:pos="1276"/>
              </w:tabs>
              <w:rPr>
                <w:b/>
                <w:sz w:val="20"/>
                <w:szCs w:val="20"/>
              </w:rPr>
            </w:pPr>
            <w:r>
              <w:rPr>
                <w:b/>
                <w:sz w:val="20"/>
                <w:szCs w:val="20"/>
                <w:lang w:val="kk-KZ"/>
              </w:rPr>
              <w:t>П</w:t>
            </w:r>
            <w:r w:rsidRPr="004F6B57">
              <w:rPr>
                <w:b/>
                <w:sz w:val="20"/>
                <w:szCs w:val="20"/>
                <w:lang w:val="kk-KZ"/>
              </w:rPr>
              <w:t>С</w:t>
            </w:r>
            <w:r w:rsidRPr="004F6B57">
              <w:rPr>
                <w:b/>
                <w:sz w:val="20"/>
                <w:szCs w:val="20"/>
              </w:rPr>
              <w:t xml:space="preserve"> 14.</w:t>
            </w:r>
            <w:r w:rsidRPr="004F6B57">
              <w:rPr>
                <w:color w:val="FF0000"/>
                <w:sz w:val="20"/>
                <w:szCs w:val="20"/>
                <w:lang w:val="kk-KZ"/>
              </w:rPr>
              <w:t xml:space="preserve"> </w:t>
            </w:r>
            <w:r w:rsidRPr="004F6B57">
              <w:rPr>
                <w:sz w:val="20"/>
                <w:szCs w:val="20"/>
                <w:lang w:val="kk-KZ"/>
              </w:rPr>
              <w:t>Тері илегіш заттарды, қағазды хроматография көмегімен  анықтау, тері илегіш заттардың классификациясы.</w:t>
            </w:r>
          </w:p>
        </w:tc>
        <w:tc>
          <w:tcPr>
            <w:tcW w:w="992" w:type="dxa"/>
          </w:tcPr>
          <w:p w14:paraId="337136EB" w14:textId="77F2E518" w:rsidR="00EB0BFD" w:rsidRPr="004F6B57" w:rsidRDefault="00EB0BFD" w:rsidP="00EB0BFD">
            <w:pPr>
              <w:tabs>
                <w:tab w:val="left" w:pos="1276"/>
              </w:tabs>
              <w:jc w:val="center"/>
              <w:rPr>
                <w:b/>
                <w:sz w:val="20"/>
                <w:szCs w:val="20"/>
              </w:rPr>
            </w:pPr>
            <w:r>
              <w:rPr>
                <w:b/>
                <w:sz w:val="20"/>
                <w:szCs w:val="20"/>
              </w:rPr>
              <w:t>2</w:t>
            </w:r>
          </w:p>
        </w:tc>
        <w:tc>
          <w:tcPr>
            <w:tcW w:w="1134" w:type="dxa"/>
          </w:tcPr>
          <w:p w14:paraId="1954AF4A" w14:textId="3307AAAD" w:rsidR="00EB0BFD" w:rsidRPr="004F6B57" w:rsidRDefault="00EB0BFD" w:rsidP="00EB0BFD">
            <w:pPr>
              <w:tabs>
                <w:tab w:val="left" w:pos="1276"/>
              </w:tabs>
              <w:jc w:val="center"/>
              <w:rPr>
                <w:b/>
                <w:sz w:val="20"/>
                <w:szCs w:val="20"/>
                <w:lang w:val="kk-KZ"/>
              </w:rPr>
            </w:pPr>
            <w:r>
              <w:rPr>
                <w:b/>
                <w:sz w:val="20"/>
                <w:szCs w:val="20"/>
                <w:lang w:val="kk-KZ"/>
              </w:rPr>
              <w:t>6</w:t>
            </w:r>
          </w:p>
        </w:tc>
      </w:tr>
      <w:tr w:rsidR="00EB0BFD" w:rsidRPr="004F6B57" w14:paraId="6BE00E82" w14:textId="77777777" w:rsidTr="00EB0BFD">
        <w:tc>
          <w:tcPr>
            <w:tcW w:w="709" w:type="dxa"/>
            <w:vMerge/>
          </w:tcPr>
          <w:p w14:paraId="743D6629" w14:textId="77777777" w:rsidR="00EB0BFD" w:rsidRPr="004F6B57" w:rsidRDefault="00EB0BFD" w:rsidP="00EB0BFD">
            <w:pPr>
              <w:tabs>
                <w:tab w:val="left" w:pos="1276"/>
              </w:tabs>
              <w:jc w:val="center"/>
              <w:rPr>
                <w:b/>
                <w:sz w:val="20"/>
                <w:szCs w:val="20"/>
              </w:rPr>
            </w:pPr>
          </w:p>
        </w:tc>
        <w:tc>
          <w:tcPr>
            <w:tcW w:w="7939" w:type="dxa"/>
          </w:tcPr>
          <w:p w14:paraId="728527DB" w14:textId="5973A2AD" w:rsidR="00EB0BFD" w:rsidRPr="00830E71" w:rsidRDefault="00EB0BFD" w:rsidP="00EB0BFD">
            <w:pPr>
              <w:tabs>
                <w:tab w:val="left" w:pos="1276"/>
              </w:tabs>
              <w:rPr>
                <w:b/>
                <w:sz w:val="20"/>
                <w:szCs w:val="20"/>
                <w:lang w:val="kk-KZ"/>
              </w:rPr>
            </w:pPr>
            <w:r>
              <w:rPr>
                <w:b/>
                <w:sz w:val="20"/>
                <w:szCs w:val="20"/>
                <w:lang w:val="kk-KZ"/>
              </w:rPr>
              <w:t>М</w:t>
            </w:r>
            <w:r w:rsidRPr="004F6B57">
              <w:rPr>
                <w:b/>
                <w:sz w:val="20"/>
                <w:szCs w:val="20"/>
                <w:lang w:val="kk-KZ"/>
              </w:rPr>
              <w:t>ОӨЖ</w:t>
            </w:r>
            <w:r w:rsidRPr="004F6B57">
              <w:rPr>
                <w:b/>
                <w:sz w:val="20"/>
                <w:szCs w:val="20"/>
              </w:rPr>
              <w:t xml:space="preserve"> 6. </w:t>
            </w:r>
            <w:r>
              <w:rPr>
                <w:b/>
                <w:bCs/>
                <w:i/>
                <w:iCs/>
                <w:sz w:val="20"/>
                <w:szCs w:val="20"/>
                <w:lang w:val="kk-KZ"/>
              </w:rPr>
              <w:t xml:space="preserve"> </w:t>
            </w:r>
            <w:r w:rsidRPr="00830E71">
              <w:rPr>
                <w:sz w:val="20"/>
                <w:szCs w:val="20"/>
                <w:lang w:val="kk-KZ"/>
              </w:rPr>
              <w:t>Екінші ретте синтезделетін биологиялық белсенді заттар. Оларды бөлудің блок жүйесін ұсыну</w:t>
            </w:r>
            <w:r>
              <w:rPr>
                <w:b/>
                <w:bCs/>
                <w:i/>
                <w:iCs/>
                <w:sz w:val="20"/>
                <w:szCs w:val="20"/>
                <w:lang w:val="kk-KZ"/>
              </w:rPr>
              <w:t>. Презентация</w:t>
            </w:r>
          </w:p>
        </w:tc>
        <w:tc>
          <w:tcPr>
            <w:tcW w:w="992" w:type="dxa"/>
          </w:tcPr>
          <w:p w14:paraId="7956EB39" w14:textId="77777777" w:rsidR="00EB0BFD" w:rsidRPr="00830E71" w:rsidRDefault="00EB0BFD" w:rsidP="00EB0BFD">
            <w:pPr>
              <w:tabs>
                <w:tab w:val="left" w:pos="1276"/>
              </w:tabs>
              <w:jc w:val="center"/>
              <w:rPr>
                <w:b/>
                <w:sz w:val="20"/>
                <w:szCs w:val="20"/>
                <w:lang w:val="kk-KZ"/>
              </w:rPr>
            </w:pPr>
          </w:p>
        </w:tc>
        <w:tc>
          <w:tcPr>
            <w:tcW w:w="1134" w:type="dxa"/>
          </w:tcPr>
          <w:p w14:paraId="168AF4DA" w14:textId="319F7200" w:rsidR="00EB0BFD" w:rsidRPr="004F6B57" w:rsidRDefault="00EB0BFD" w:rsidP="00EB0BFD">
            <w:pPr>
              <w:tabs>
                <w:tab w:val="left" w:pos="1276"/>
              </w:tabs>
              <w:jc w:val="center"/>
              <w:rPr>
                <w:b/>
                <w:sz w:val="20"/>
                <w:szCs w:val="20"/>
                <w:lang w:val="kk-KZ"/>
              </w:rPr>
            </w:pPr>
          </w:p>
        </w:tc>
      </w:tr>
      <w:tr w:rsidR="00EB0BFD" w:rsidRPr="004F6B57" w14:paraId="2109A373" w14:textId="77777777" w:rsidTr="00EB0BFD">
        <w:trPr>
          <w:trHeight w:val="553"/>
        </w:trPr>
        <w:tc>
          <w:tcPr>
            <w:tcW w:w="709" w:type="dxa"/>
            <w:vMerge w:val="restart"/>
          </w:tcPr>
          <w:p w14:paraId="0D997DBA" w14:textId="77777777" w:rsidR="00EB0BFD" w:rsidRPr="004F6B57" w:rsidRDefault="00EB0BFD" w:rsidP="00EB0BFD">
            <w:pPr>
              <w:tabs>
                <w:tab w:val="left" w:pos="1276"/>
              </w:tabs>
              <w:jc w:val="center"/>
              <w:rPr>
                <w:b/>
                <w:sz w:val="20"/>
                <w:szCs w:val="20"/>
              </w:rPr>
            </w:pPr>
          </w:p>
          <w:p w14:paraId="5478FCA5" w14:textId="4CB3FBA3" w:rsidR="00EB0BFD" w:rsidRPr="00EB0BFD" w:rsidRDefault="00EB0BFD" w:rsidP="00EB0BFD">
            <w:pPr>
              <w:tabs>
                <w:tab w:val="left" w:pos="1276"/>
              </w:tabs>
              <w:jc w:val="center"/>
              <w:rPr>
                <w:b/>
                <w:sz w:val="20"/>
                <w:szCs w:val="20"/>
                <w:lang w:val="kk-KZ"/>
              </w:rPr>
            </w:pPr>
            <w:r>
              <w:rPr>
                <w:b/>
                <w:sz w:val="20"/>
                <w:szCs w:val="20"/>
              </w:rPr>
              <w:t>1</w:t>
            </w:r>
            <w:r>
              <w:rPr>
                <w:b/>
                <w:sz w:val="20"/>
                <w:szCs w:val="20"/>
                <w:lang w:val="kk-KZ"/>
              </w:rPr>
              <w:t>5</w:t>
            </w:r>
          </w:p>
        </w:tc>
        <w:tc>
          <w:tcPr>
            <w:tcW w:w="7939" w:type="dxa"/>
          </w:tcPr>
          <w:p w14:paraId="408128FF" w14:textId="257585AE" w:rsidR="00EB0BFD" w:rsidRPr="004F6B57" w:rsidRDefault="00EB0BFD" w:rsidP="00EB0BFD">
            <w:pPr>
              <w:tabs>
                <w:tab w:val="left" w:pos="1276"/>
              </w:tabs>
              <w:jc w:val="both"/>
              <w:rPr>
                <w:b/>
                <w:sz w:val="20"/>
                <w:szCs w:val="20"/>
                <w:lang w:val="kk-KZ"/>
              </w:rPr>
            </w:pPr>
            <w:bookmarkStart w:id="14" w:name="_Hlk65317573"/>
            <w:r w:rsidRPr="0030137C">
              <w:rPr>
                <w:b/>
                <w:sz w:val="20"/>
                <w:szCs w:val="20"/>
                <w:lang w:val="kk-KZ"/>
              </w:rPr>
              <w:t>Д.15.</w:t>
            </w:r>
            <w:r w:rsidRPr="004F6B57">
              <w:rPr>
                <w:bCs/>
                <w:sz w:val="20"/>
                <w:szCs w:val="20"/>
                <w:lang w:val="kk-KZ"/>
              </w:rPr>
              <w:t xml:space="preserve"> Ж</w:t>
            </w:r>
            <w:r w:rsidRPr="004F6B57">
              <w:rPr>
                <w:sz w:val="20"/>
                <w:szCs w:val="20"/>
                <w:lang w:val="kk-KZ"/>
              </w:rPr>
              <w:t>оғарғы критикалық флюидті СО</w:t>
            </w:r>
            <w:r w:rsidRPr="004F6B57">
              <w:rPr>
                <w:sz w:val="20"/>
                <w:szCs w:val="20"/>
                <w:vertAlign w:val="subscript"/>
                <w:lang w:val="kk-KZ"/>
              </w:rPr>
              <w:t xml:space="preserve">2 </w:t>
            </w:r>
            <w:r w:rsidRPr="004F6B57">
              <w:rPr>
                <w:sz w:val="20"/>
                <w:szCs w:val="20"/>
                <w:lang w:val="kk-KZ"/>
              </w:rPr>
              <w:t>– экстракция жүргізу жолдары.   Каротиноидтары бар шикізат, ол заттарды алу  параметрлері.</w:t>
            </w:r>
            <w:bookmarkEnd w:id="14"/>
          </w:p>
        </w:tc>
        <w:tc>
          <w:tcPr>
            <w:tcW w:w="992" w:type="dxa"/>
          </w:tcPr>
          <w:p w14:paraId="360E9D6C" w14:textId="12842C13" w:rsidR="00EB0BFD" w:rsidRPr="004F6B57" w:rsidRDefault="00EB0BFD" w:rsidP="00EB0BFD">
            <w:pPr>
              <w:tabs>
                <w:tab w:val="left" w:pos="1276"/>
              </w:tabs>
              <w:jc w:val="center"/>
              <w:rPr>
                <w:b/>
                <w:sz w:val="20"/>
                <w:szCs w:val="20"/>
                <w:lang w:val="kk-KZ"/>
              </w:rPr>
            </w:pPr>
            <w:r>
              <w:rPr>
                <w:b/>
                <w:sz w:val="20"/>
                <w:szCs w:val="20"/>
                <w:lang w:val="kk-KZ"/>
              </w:rPr>
              <w:t>1</w:t>
            </w:r>
          </w:p>
        </w:tc>
        <w:tc>
          <w:tcPr>
            <w:tcW w:w="1134" w:type="dxa"/>
          </w:tcPr>
          <w:p w14:paraId="69BA0974" w14:textId="482B79A0" w:rsidR="00EB0BFD" w:rsidRPr="004F6B57" w:rsidRDefault="00EB0BFD" w:rsidP="00EB0BFD">
            <w:pPr>
              <w:tabs>
                <w:tab w:val="left" w:pos="1276"/>
              </w:tabs>
              <w:jc w:val="center"/>
              <w:rPr>
                <w:b/>
                <w:sz w:val="20"/>
                <w:szCs w:val="20"/>
                <w:lang w:val="kk-KZ"/>
              </w:rPr>
            </w:pPr>
            <w:r>
              <w:rPr>
                <w:b/>
                <w:sz w:val="20"/>
                <w:szCs w:val="20"/>
                <w:lang w:val="kk-KZ"/>
              </w:rPr>
              <w:t>1</w:t>
            </w:r>
          </w:p>
        </w:tc>
      </w:tr>
      <w:tr w:rsidR="00EB0BFD" w:rsidRPr="004F6B57" w14:paraId="71D1608D" w14:textId="77777777" w:rsidTr="00EB0BFD">
        <w:tc>
          <w:tcPr>
            <w:tcW w:w="709" w:type="dxa"/>
            <w:vMerge/>
          </w:tcPr>
          <w:p w14:paraId="4E3CD7F5" w14:textId="77777777" w:rsidR="00EB0BFD" w:rsidRPr="004F6B57" w:rsidRDefault="00EB0BFD" w:rsidP="00EB0BFD">
            <w:pPr>
              <w:tabs>
                <w:tab w:val="left" w:pos="1276"/>
              </w:tabs>
              <w:jc w:val="center"/>
              <w:rPr>
                <w:b/>
                <w:sz w:val="20"/>
                <w:szCs w:val="20"/>
              </w:rPr>
            </w:pPr>
          </w:p>
        </w:tc>
        <w:tc>
          <w:tcPr>
            <w:tcW w:w="7939" w:type="dxa"/>
          </w:tcPr>
          <w:p w14:paraId="2387678D" w14:textId="3FA895D9" w:rsidR="00EB0BFD" w:rsidRPr="004F6B57" w:rsidRDefault="00EB0BFD" w:rsidP="00EB0BFD">
            <w:pPr>
              <w:tabs>
                <w:tab w:val="left" w:pos="1276"/>
              </w:tabs>
              <w:jc w:val="both"/>
              <w:rPr>
                <w:sz w:val="20"/>
                <w:szCs w:val="20"/>
                <w:lang w:val="kk-KZ"/>
              </w:rPr>
            </w:pPr>
            <w:r>
              <w:rPr>
                <w:b/>
                <w:sz w:val="20"/>
                <w:szCs w:val="20"/>
                <w:lang w:val="kk-KZ"/>
              </w:rPr>
              <w:t>П</w:t>
            </w:r>
            <w:r w:rsidRPr="004F6B57">
              <w:rPr>
                <w:b/>
                <w:sz w:val="20"/>
                <w:szCs w:val="20"/>
                <w:lang w:val="kk-KZ"/>
              </w:rPr>
              <w:t>С</w:t>
            </w:r>
            <w:r w:rsidRPr="004F6B57">
              <w:rPr>
                <w:b/>
                <w:sz w:val="20"/>
                <w:szCs w:val="20"/>
              </w:rPr>
              <w:t xml:space="preserve"> 15.</w:t>
            </w:r>
            <w:r w:rsidRPr="004F6B57">
              <w:rPr>
                <w:color w:val="FF0000"/>
                <w:sz w:val="20"/>
                <w:szCs w:val="20"/>
                <w:lang w:val="kk-KZ"/>
              </w:rPr>
              <w:t xml:space="preserve"> </w:t>
            </w:r>
            <w:r w:rsidRPr="004F6B57">
              <w:rPr>
                <w:sz w:val="20"/>
                <w:szCs w:val="20"/>
                <w:lang w:val="kk-KZ"/>
              </w:rPr>
              <w:t>Ұстаздың тапсырмасы бойынша зерттелетін шикізатқа уақытша аналитикалық құжат жобасын тапсыру</w:t>
            </w:r>
          </w:p>
          <w:p w14:paraId="0F35AF71" w14:textId="289627F3" w:rsidR="00EB0BFD" w:rsidRPr="004F6B57" w:rsidRDefault="00EB0BFD" w:rsidP="00EB0BFD">
            <w:pPr>
              <w:tabs>
                <w:tab w:val="left" w:pos="1276"/>
              </w:tabs>
              <w:jc w:val="both"/>
              <w:rPr>
                <w:b/>
                <w:sz w:val="20"/>
                <w:szCs w:val="20"/>
              </w:rPr>
            </w:pPr>
          </w:p>
        </w:tc>
        <w:tc>
          <w:tcPr>
            <w:tcW w:w="992" w:type="dxa"/>
          </w:tcPr>
          <w:p w14:paraId="199848F0" w14:textId="41897B40" w:rsidR="00EB0BFD" w:rsidRPr="004F6B57" w:rsidRDefault="00EB0BFD" w:rsidP="00EB0BFD">
            <w:pPr>
              <w:tabs>
                <w:tab w:val="left" w:pos="1276"/>
              </w:tabs>
              <w:jc w:val="center"/>
              <w:rPr>
                <w:b/>
                <w:sz w:val="20"/>
                <w:szCs w:val="20"/>
              </w:rPr>
            </w:pPr>
            <w:r>
              <w:rPr>
                <w:b/>
                <w:sz w:val="20"/>
                <w:szCs w:val="20"/>
              </w:rPr>
              <w:t>2</w:t>
            </w:r>
          </w:p>
        </w:tc>
        <w:tc>
          <w:tcPr>
            <w:tcW w:w="1134" w:type="dxa"/>
          </w:tcPr>
          <w:p w14:paraId="0232CC39" w14:textId="46E5D39B" w:rsidR="00EB0BFD" w:rsidRPr="004F6B57" w:rsidRDefault="00EB0BFD" w:rsidP="00EB0BFD">
            <w:pPr>
              <w:tabs>
                <w:tab w:val="left" w:pos="1276"/>
              </w:tabs>
              <w:jc w:val="center"/>
              <w:rPr>
                <w:b/>
                <w:sz w:val="20"/>
                <w:szCs w:val="20"/>
                <w:lang w:val="kk-KZ"/>
              </w:rPr>
            </w:pPr>
            <w:r>
              <w:rPr>
                <w:b/>
                <w:sz w:val="20"/>
                <w:szCs w:val="20"/>
                <w:lang w:val="kk-KZ"/>
              </w:rPr>
              <w:t>6</w:t>
            </w:r>
          </w:p>
        </w:tc>
      </w:tr>
      <w:tr w:rsidR="00EB0BFD" w:rsidRPr="004F6B57" w14:paraId="33D15BD0" w14:textId="77777777" w:rsidTr="00EB0BFD">
        <w:tc>
          <w:tcPr>
            <w:tcW w:w="709" w:type="dxa"/>
            <w:vMerge/>
          </w:tcPr>
          <w:p w14:paraId="0871E3C2" w14:textId="77777777" w:rsidR="00EB0BFD" w:rsidRPr="004F6B57" w:rsidRDefault="00EB0BFD" w:rsidP="00EB0BFD">
            <w:pPr>
              <w:tabs>
                <w:tab w:val="left" w:pos="1276"/>
              </w:tabs>
              <w:jc w:val="center"/>
              <w:rPr>
                <w:b/>
                <w:sz w:val="20"/>
                <w:szCs w:val="20"/>
              </w:rPr>
            </w:pPr>
          </w:p>
        </w:tc>
        <w:tc>
          <w:tcPr>
            <w:tcW w:w="7939" w:type="dxa"/>
          </w:tcPr>
          <w:p w14:paraId="143B4E7D" w14:textId="074D4595" w:rsidR="00EB0BFD" w:rsidRPr="004F6B57" w:rsidRDefault="00EB0BFD" w:rsidP="00EB0BFD">
            <w:pPr>
              <w:tabs>
                <w:tab w:val="left" w:pos="1276"/>
              </w:tabs>
              <w:rPr>
                <w:b/>
                <w:sz w:val="20"/>
                <w:szCs w:val="20"/>
              </w:rPr>
            </w:pPr>
            <w:r>
              <w:rPr>
                <w:b/>
                <w:sz w:val="20"/>
                <w:szCs w:val="20"/>
                <w:lang w:val="kk-KZ"/>
              </w:rPr>
              <w:t>М</w:t>
            </w:r>
            <w:r w:rsidRPr="004F6B57">
              <w:rPr>
                <w:b/>
                <w:sz w:val="20"/>
                <w:szCs w:val="20"/>
                <w:lang w:val="kk-KZ"/>
              </w:rPr>
              <w:t>ОӨЖ</w:t>
            </w:r>
            <w:r w:rsidRPr="004F6B57">
              <w:rPr>
                <w:b/>
                <w:sz w:val="20"/>
                <w:szCs w:val="20"/>
              </w:rPr>
              <w:t xml:space="preserve"> 7. </w:t>
            </w:r>
            <w:r w:rsidRPr="004F6B57">
              <w:rPr>
                <w:sz w:val="20"/>
                <w:szCs w:val="20"/>
                <w:lang w:val="kk-KZ"/>
              </w:rPr>
              <w:t>Емтиханға дайындық мәселесі бойынша кеңес беру.</w:t>
            </w:r>
          </w:p>
        </w:tc>
        <w:tc>
          <w:tcPr>
            <w:tcW w:w="992" w:type="dxa"/>
          </w:tcPr>
          <w:p w14:paraId="423ED00D" w14:textId="77777777" w:rsidR="00EB0BFD" w:rsidRPr="004F6B57" w:rsidRDefault="00EB0BFD" w:rsidP="00EB0BFD">
            <w:pPr>
              <w:tabs>
                <w:tab w:val="left" w:pos="1276"/>
              </w:tabs>
              <w:jc w:val="center"/>
              <w:rPr>
                <w:b/>
                <w:sz w:val="20"/>
                <w:szCs w:val="20"/>
              </w:rPr>
            </w:pPr>
          </w:p>
        </w:tc>
        <w:tc>
          <w:tcPr>
            <w:tcW w:w="1134" w:type="dxa"/>
          </w:tcPr>
          <w:p w14:paraId="7EC056DD" w14:textId="79F3AB09" w:rsidR="00EB0BFD" w:rsidRPr="00EB0BFD" w:rsidRDefault="00EB0BFD" w:rsidP="00EB0BFD">
            <w:pPr>
              <w:tabs>
                <w:tab w:val="left" w:pos="1276"/>
              </w:tabs>
              <w:jc w:val="center"/>
              <w:rPr>
                <w:b/>
                <w:sz w:val="20"/>
                <w:szCs w:val="20"/>
                <w:lang w:val="kk-KZ"/>
              </w:rPr>
            </w:pPr>
            <w:r>
              <w:rPr>
                <w:b/>
                <w:sz w:val="20"/>
                <w:szCs w:val="20"/>
                <w:lang w:val="kk-KZ"/>
              </w:rPr>
              <w:t>20</w:t>
            </w:r>
          </w:p>
        </w:tc>
      </w:tr>
      <w:tr w:rsidR="00EB0BFD" w:rsidRPr="004F6B57" w14:paraId="7B8840D5" w14:textId="77777777" w:rsidTr="00EB0BFD">
        <w:tc>
          <w:tcPr>
            <w:tcW w:w="8648" w:type="dxa"/>
            <w:gridSpan w:val="2"/>
          </w:tcPr>
          <w:p w14:paraId="01BC1A66" w14:textId="77777777" w:rsidR="00EB0BFD" w:rsidRPr="004F6B57" w:rsidRDefault="00EB0BFD" w:rsidP="00EB0BFD">
            <w:pPr>
              <w:tabs>
                <w:tab w:val="left" w:pos="1276"/>
              </w:tabs>
              <w:rPr>
                <w:b/>
                <w:sz w:val="20"/>
                <w:szCs w:val="20"/>
              </w:rPr>
            </w:pPr>
            <w:r w:rsidRPr="004F6B57">
              <w:rPr>
                <w:b/>
                <w:sz w:val="20"/>
                <w:szCs w:val="20"/>
                <w:lang w:val="kk-KZ"/>
              </w:rPr>
              <w:t xml:space="preserve">    АБ</w:t>
            </w:r>
            <w:r w:rsidRPr="004F6B57">
              <w:rPr>
                <w:b/>
                <w:sz w:val="20"/>
                <w:szCs w:val="20"/>
              </w:rPr>
              <w:t xml:space="preserve"> 2</w:t>
            </w:r>
          </w:p>
        </w:tc>
        <w:tc>
          <w:tcPr>
            <w:tcW w:w="992" w:type="dxa"/>
          </w:tcPr>
          <w:p w14:paraId="284D7ABF" w14:textId="77777777" w:rsidR="00EB0BFD" w:rsidRPr="004F6B57" w:rsidRDefault="00EB0BFD" w:rsidP="00EB0BFD">
            <w:pPr>
              <w:tabs>
                <w:tab w:val="left" w:pos="1276"/>
              </w:tabs>
              <w:jc w:val="center"/>
              <w:rPr>
                <w:b/>
                <w:sz w:val="20"/>
                <w:szCs w:val="20"/>
              </w:rPr>
            </w:pPr>
          </w:p>
        </w:tc>
        <w:tc>
          <w:tcPr>
            <w:tcW w:w="1134" w:type="dxa"/>
          </w:tcPr>
          <w:p w14:paraId="3F6AB400" w14:textId="77777777" w:rsidR="00EB0BFD" w:rsidRPr="004F6B57" w:rsidRDefault="00EB0BFD" w:rsidP="00EB0BFD">
            <w:pPr>
              <w:tabs>
                <w:tab w:val="left" w:pos="1276"/>
              </w:tabs>
              <w:jc w:val="center"/>
              <w:rPr>
                <w:b/>
                <w:bCs/>
                <w:sz w:val="20"/>
                <w:szCs w:val="20"/>
              </w:rPr>
            </w:pPr>
            <w:r w:rsidRPr="004F6B57">
              <w:rPr>
                <w:b/>
                <w:bCs/>
                <w:sz w:val="20"/>
                <w:szCs w:val="20"/>
              </w:rPr>
              <w:t>100</w:t>
            </w:r>
          </w:p>
        </w:tc>
      </w:tr>
    </w:tbl>
    <w:p w14:paraId="352C2D9B" w14:textId="77777777" w:rsidR="00DD4C83" w:rsidRPr="004F6B57" w:rsidRDefault="00DD4C83">
      <w:pPr>
        <w:jc w:val="center"/>
        <w:rPr>
          <w:b/>
          <w:sz w:val="20"/>
          <w:szCs w:val="20"/>
        </w:rPr>
      </w:pPr>
    </w:p>
    <w:p w14:paraId="170A9FE9" w14:textId="77777777" w:rsidR="003B6C69" w:rsidRDefault="003B6C69" w:rsidP="003B6C69">
      <w:pPr>
        <w:rPr>
          <w:b/>
          <w:sz w:val="20"/>
          <w:szCs w:val="20"/>
        </w:rPr>
      </w:pPr>
    </w:p>
    <w:p w14:paraId="4FFCA962" w14:textId="77777777" w:rsidR="00EB0BFD" w:rsidRDefault="00EB0BFD" w:rsidP="003B6C69">
      <w:pPr>
        <w:rPr>
          <w:b/>
          <w:sz w:val="20"/>
          <w:szCs w:val="20"/>
        </w:rPr>
      </w:pPr>
    </w:p>
    <w:p w14:paraId="7A6316A6" w14:textId="77777777" w:rsidR="00EB0BFD" w:rsidRPr="00BD1141" w:rsidRDefault="00EB0BFD" w:rsidP="00EB0BFD">
      <w:pPr>
        <w:ind w:left="567"/>
        <w:jc w:val="both"/>
        <w:rPr>
          <w:b/>
          <w:bCs/>
          <w:sz w:val="20"/>
          <w:szCs w:val="20"/>
          <w:lang w:val="kk-KZ"/>
        </w:rPr>
      </w:pPr>
      <w:r w:rsidRPr="00BD1141">
        <w:rPr>
          <w:b/>
          <w:bCs/>
          <w:sz w:val="20"/>
          <w:szCs w:val="20"/>
          <w:lang w:val="kk-KZ"/>
        </w:rPr>
        <w:t>Студенттің өзіндік жұмысын бағалау саясаты</w:t>
      </w:r>
    </w:p>
    <w:p w14:paraId="4668C57B" w14:textId="77777777" w:rsidR="00EB0BFD" w:rsidRPr="00BD1141" w:rsidRDefault="00EB0BFD" w:rsidP="00EB0BFD">
      <w:pPr>
        <w:ind w:left="567"/>
        <w:jc w:val="both"/>
        <w:rPr>
          <w:b/>
          <w:bCs/>
          <w:sz w:val="20"/>
          <w:szCs w:val="20"/>
          <w:lang w:val="kk-KZ"/>
        </w:rPr>
      </w:pPr>
    </w:p>
    <w:p w14:paraId="3C6CDE2B" w14:textId="60F35752" w:rsidR="00EB0BFD" w:rsidRPr="00BD1141" w:rsidRDefault="00EB0BFD" w:rsidP="00EB0BFD">
      <w:pPr>
        <w:jc w:val="both"/>
        <w:rPr>
          <w:bCs/>
          <w:sz w:val="20"/>
          <w:szCs w:val="20"/>
          <w:lang w:val="kk-KZ"/>
        </w:rPr>
      </w:pPr>
      <w:r>
        <w:rPr>
          <w:bCs/>
          <w:sz w:val="20"/>
          <w:szCs w:val="20"/>
          <w:lang w:val="kk-KZ"/>
        </w:rPr>
        <w:t>М</w:t>
      </w:r>
      <w:r>
        <w:rPr>
          <w:bCs/>
          <w:sz w:val="20"/>
          <w:szCs w:val="20"/>
          <w:lang w:val="kk-KZ"/>
        </w:rPr>
        <w:t>ӨЖ саны-5</w:t>
      </w:r>
      <w:r>
        <w:rPr>
          <w:bCs/>
          <w:sz w:val="20"/>
          <w:szCs w:val="20"/>
          <w:lang w:val="kk-KZ"/>
        </w:rPr>
        <w:t>. М</w:t>
      </w:r>
      <w:r w:rsidRPr="00BD1141">
        <w:rPr>
          <w:bCs/>
          <w:sz w:val="20"/>
          <w:szCs w:val="20"/>
          <w:lang w:val="kk-KZ"/>
        </w:rPr>
        <w:t>ӨЖ тапсырмасы Univer жүйесіне тапсыру мерзім</w:t>
      </w:r>
      <w:r>
        <w:rPr>
          <w:bCs/>
          <w:sz w:val="20"/>
          <w:szCs w:val="20"/>
          <w:lang w:val="kk-KZ"/>
        </w:rPr>
        <w:t>інен бір апта бұрын жүктеледі. С</w:t>
      </w:r>
      <w:r w:rsidRPr="00BD1141">
        <w:rPr>
          <w:bCs/>
          <w:sz w:val="20"/>
          <w:szCs w:val="20"/>
          <w:lang w:val="kk-KZ"/>
        </w:rPr>
        <w:t>ӨЖ тапсырмалары практикалық міндеттер болып табылады, олардың шешімі бірнеше кезеңнен тұрады, олардың әрқайсысы бағаланады. Әр тапсырма Әдістемелік ұсыныстармен бірге жүреді.</w:t>
      </w:r>
    </w:p>
    <w:p w14:paraId="3793F356" w14:textId="77777777" w:rsidR="00EB0BFD" w:rsidRPr="00BD1141" w:rsidRDefault="00EB0BFD" w:rsidP="00EB0BFD">
      <w:pPr>
        <w:ind w:left="567"/>
        <w:jc w:val="both"/>
        <w:rPr>
          <w:sz w:val="20"/>
          <w:szCs w:val="20"/>
          <w:lang w:val="kk-KZ"/>
        </w:rPr>
      </w:pPr>
    </w:p>
    <w:tbl>
      <w:tblPr>
        <w:tblW w:w="5675" w:type="pct"/>
        <w:tblInd w:w="-988"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2120"/>
        <w:gridCol w:w="2121"/>
        <w:gridCol w:w="1696"/>
        <w:gridCol w:w="1979"/>
        <w:gridCol w:w="2687"/>
      </w:tblGrid>
      <w:tr w:rsidR="00EB0BFD" w:rsidRPr="00EB0BFD" w14:paraId="6C2B97C9" w14:textId="77777777" w:rsidTr="00B218AD">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14:paraId="41EAEA4E" w14:textId="606959A3" w:rsidR="00EB0BFD" w:rsidRPr="00EB0BFD" w:rsidRDefault="00EB0BFD" w:rsidP="00B218AD">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sidRPr="00EB0BFD">
              <w:rPr>
                <w:b/>
                <w:bCs/>
                <w:color w:val="000000" w:themeColor="text1"/>
                <w:sz w:val="20"/>
                <w:szCs w:val="20"/>
                <w:lang w:val="kk-KZ"/>
              </w:rPr>
              <w:t>М</w:t>
            </w:r>
            <w:r w:rsidRPr="00EB0BFD">
              <w:rPr>
                <w:b/>
                <w:bCs/>
                <w:color w:val="000000" w:themeColor="text1"/>
                <w:sz w:val="20"/>
                <w:szCs w:val="20"/>
                <w:lang w:val="kk-KZ"/>
              </w:rPr>
              <w:t>ӨЖ бағалаудың жалпы айдары</w:t>
            </w:r>
          </w:p>
        </w:tc>
      </w:tr>
      <w:tr w:rsidR="00EB0BFD" w:rsidRPr="00EB0BFD" w14:paraId="3B10AA86" w14:textId="77777777" w:rsidTr="00B218AD">
        <w:trPr>
          <w:trHeight w:val="300"/>
        </w:trPr>
        <w:tc>
          <w:tcPr>
            <w:tcW w:w="100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F6AF7F9" w14:textId="77777777" w:rsidR="00EB0BFD" w:rsidRPr="00EB0BFD" w:rsidRDefault="00EB0BFD" w:rsidP="00B218AD">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p>
          <w:p w14:paraId="25B7F256" w14:textId="77777777" w:rsidR="00EB0BFD" w:rsidRPr="00EB0BFD" w:rsidRDefault="00EB0BFD" w:rsidP="00B218AD">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EB0BFD">
              <w:rPr>
                <w:rFonts w:eastAsiaTheme="minorHAnsi"/>
                <w:b/>
                <w:color w:val="000000" w:themeColor="text1"/>
                <w:sz w:val="20"/>
                <w:szCs w:val="20"/>
                <w:lang w:eastAsia="en-US"/>
              </w:rPr>
              <w:t>Критерий    </w:t>
            </w:r>
          </w:p>
        </w:tc>
        <w:tc>
          <w:tcPr>
            <w:tcW w:w="4000" w:type="pct"/>
            <w:gridSpan w:val="4"/>
            <w:tcBorders>
              <w:top w:val="single" w:sz="6" w:space="0" w:color="auto"/>
              <w:left w:val="single" w:sz="4" w:space="0" w:color="auto"/>
              <w:bottom w:val="single" w:sz="6" w:space="0" w:color="auto"/>
              <w:right w:val="single" w:sz="6" w:space="0" w:color="auto"/>
            </w:tcBorders>
            <w:shd w:val="clear" w:color="auto" w:fill="FFFFFF" w:themeFill="background1"/>
            <w:hideMark/>
          </w:tcPr>
          <w:p w14:paraId="1CD88FC8" w14:textId="77777777" w:rsidR="00EB0BFD" w:rsidRPr="00EB0BFD" w:rsidRDefault="00EB0BFD" w:rsidP="00B218AD">
            <w:pPr>
              <w:pStyle w:val="paragraph"/>
              <w:spacing w:before="0" w:beforeAutospacing="0" w:after="0" w:afterAutospacing="0" w:line="252" w:lineRule="auto"/>
              <w:jc w:val="center"/>
              <w:textAlignment w:val="baseline"/>
              <w:rPr>
                <w:rFonts w:eastAsiaTheme="minorHAnsi"/>
                <w:b/>
                <w:color w:val="000000" w:themeColor="text1"/>
                <w:sz w:val="20"/>
                <w:szCs w:val="20"/>
                <w:lang w:val="kk-KZ" w:eastAsia="en-US"/>
              </w:rPr>
            </w:pPr>
            <w:r w:rsidRPr="00EB0BFD">
              <w:rPr>
                <w:rFonts w:eastAsiaTheme="minorHAnsi"/>
                <w:b/>
                <w:color w:val="000000" w:themeColor="text1"/>
                <w:sz w:val="20"/>
                <w:szCs w:val="20"/>
                <w:lang w:val="kk-KZ" w:eastAsia="en-US"/>
              </w:rPr>
              <w:t>Баға</w:t>
            </w:r>
          </w:p>
        </w:tc>
      </w:tr>
      <w:tr w:rsidR="00EB0BFD" w:rsidRPr="00EB0BFD" w14:paraId="4ABA4A0B" w14:textId="77777777" w:rsidTr="00B218AD">
        <w:trPr>
          <w:trHeight w:val="224"/>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6A995F" w14:textId="77777777" w:rsidR="00EB0BFD" w:rsidRPr="00EB0BFD" w:rsidRDefault="00EB0BFD" w:rsidP="00B218AD">
            <w:pPr>
              <w:rPr>
                <w:rFonts w:eastAsiaTheme="minorHAnsi"/>
                <w:b/>
                <w:color w:val="000000" w:themeColor="text1"/>
                <w:sz w:val="20"/>
                <w:szCs w:val="20"/>
              </w:rPr>
            </w:pP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598A77F3" w14:textId="77777777" w:rsidR="00EB0BFD" w:rsidRPr="00EB0BFD" w:rsidRDefault="00EB0BFD" w:rsidP="00B218AD">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EB0BFD">
              <w:rPr>
                <w:rFonts w:eastAsiaTheme="minorHAnsi"/>
                <w:b/>
                <w:color w:val="000000" w:themeColor="text1"/>
                <w:sz w:val="20"/>
                <w:szCs w:val="20"/>
                <w:lang w:eastAsia="en-US"/>
              </w:rPr>
              <w:t>«</w:t>
            </w:r>
            <w:r w:rsidRPr="00EB0BFD">
              <w:rPr>
                <w:rFonts w:eastAsiaTheme="minorHAnsi"/>
                <w:b/>
                <w:color w:val="000000" w:themeColor="text1"/>
                <w:sz w:val="20"/>
                <w:szCs w:val="20"/>
                <w:lang w:val="kk-KZ" w:eastAsia="en-US"/>
              </w:rPr>
              <w:t xml:space="preserve">Өте </w:t>
            </w:r>
            <w:proofErr w:type="gramStart"/>
            <w:r w:rsidRPr="00EB0BFD">
              <w:rPr>
                <w:rFonts w:eastAsiaTheme="minorHAnsi"/>
                <w:b/>
                <w:color w:val="000000" w:themeColor="text1"/>
                <w:sz w:val="20"/>
                <w:szCs w:val="20"/>
                <w:lang w:val="kk-KZ" w:eastAsia="en-US"/>
              </w:rPr>
              <w:t>жақсы</w:t>
            </w:r>
            <w:r w:rsidRPr="00EB0BFD">
              <w:rPr>
                <w:rFonts w:eastAsiaTheme="minorHAnsi"/>
                <w:b/>
                <w:color w:val="000000" w:themeColor="text1"/>
                <w:sz w:val="20"/>
                <w:szCs w:val="20"/>
                <w:lang w:eastAsia="en-US"/>
              </w:rPr>
              <w:t>»  </w:t>
            </w:r>
            <w:proofErr w:type="gramEnd"/>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30288616" w14:textId="77777777" w:rsidR="00EB0BFD" w:rsidRPr="00EB0BFD" w:rsidRDefault="00EB0BFD" w:rsidP="00B218AD">
            <w:pPr>
              <w:pStyle w:val="paragraph"/>
              <w:spacing w:before="0" w:beforeAutospacing="0" w:after="0" w:afterAutospacing="0" w:line="252" w:lineRule="auto"/>
              <w:jc w:val="center"/>
              <w:textAlignment w:val="baseline"/>
              <w:rPr>
                <w:rFonts w:eastAsiaTheme="minorHAnsi"/>
                <w:b/>
                <w:color w:val="000000" w:themeColor="text1"/>
                <w:sz w:val="20"/>
                <w:szCs w:val="20"/>
                <w:lang w:eastAsia="en-US"/>
              </w:rPr>
            </w:pPr>
            <w:r w:rsidRPr="00EB0BFD">
              <w:rPr>
                <w:rFonts w:eastAsiaTheme="minorHAnsi"/>
                <w:b/>
                <w:color w:val="000000" w:themeColor="text1"/>
                <w:sz w:val="20"/>
                <w:szCs w:val="20"/>
                <w:lang w:eastAsia="en-US"/>
              </w:rPr>
              <w:t>«</w:t>
            </w:r>
            <w:proofErr w:type="gramStart"/>
            <w:r w:rsidRPr="00EB0BFD">
              <w:rPr>
                <w:rFonts w:eastAsiaTheme="minorHAnsi"/>
                <w:b/>
                <w:color w:val="000000" w:themeColor="text1"/>
                <w:sz w:val="20"/>
                <w:szCs w:val="20"/>
                <w:lang w:val="kk-KZ" w:eastAsia="en-US"/>
              </w:rPr>
              <w:t>Жақсы</w:t>
            </w:r>
            <w:r w:rsidRPr="00EB0BFD">
              <w:rPr>
                <w:rFonts w:eastAsiaTheme="minorHAnsi"/>
                <w:b/>
                <w:color w:val="000000" w:themeColor="text1"/>
                <w:sz w:val="20"/>
                <w:szCs w:val="20"/>
                <w:lang w:eastAsia="en-US"/>
              </w:rPr>
              <w:t>»  </w:t>
            </w:r>
            <w:proofErr w:type="gramEnd"/>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DACC78C" w14:textId="77777777" w:rsidR="00EB0BFD" w:rsidRPr="00EB0BFD" w:rsidRDefault="00EB0BFD" w:rsidP="00B218AD">
            <w:pPr>
              <w:jc w:val="both"/>
              <w:rPr>
                <w:b/>
                <w:color w:val="000000" w:themeColor="text1"/>
                <w:sz w:val="20"/>
                <w:szCs w:val="20"/>
                <w:lang w:val="kk-KZ"/>
              </w:rPr>
            </w:pPr>
            <w:r w:rsidRPr="00EB0BFD">
              <w:rPr>
                <w:rFonts w:eastAsiaTheme="minorHAnsi"/>
                <w:b/>
                <w:color w:val="000000" w:themeColor="text1"/>
                <w:sz w:val="20"/>
                <w:szCs w:val="20"/>
              </w:rPr>
              <w:t>«</w:t>
            </w:r>
            <w:r w:rsidRPr="00EB0BFD">
              <w:rPr>
                <w:b/>
                <w:color w:val="000000" w:themeColor="text1"/>
                <w:sz w:val="20"/>
                <w:szCs w:val="20"/>
                <w:lang w:val="kk-KZ"/>
              </w:rPr>
              <w:t>Қанағаттанарлық</w:t>
            </w:r>
            <w:r w:rsidRPr="00EB0BFD">
              <w:rPr>
                <w:rFonts w:eastAsiaTheme="minorHAnsi"/>
                <w:b/>
                <w:color w:val="000000" w:themeColor="text1"/>
                <w:sz w:val="20"/>
                <w:szCs w:val="20"/>
              </w:rPr>
              <w:t>» </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086FF944" w14:textId="77777777" w:rsidR="00EB0BFD" w:rsidRPr="00EB0BFD" w:rsidRDefault="00EB0BFD" w:rsidP="00B218AD">
            <w:pPr>
              <w:jc w:val="both"/>
              <w:rPr>
                <w:b/>
                <w:color w:val="000000" w:themeColor="text1"/>
                <w:sz w:val="20"/>
                <w:szCs w:val="20"/>
                <w:lang w:val="kk-KZ"/>
              </w:rPr>
            </w:pPr>
            <w:r w:rsidRPr="00EB0BFD">
              <w:rPr>
                <w:rFonts w:eastAsiaTheme="minorHAnsi"/>
                <w:b/>
                <w:color w:val="000000" w:themeColor="text1"/>
                <w:sz w:val="20"/>
                <w:szCs w:val="20"/>
              </w:rPr>
              <w:t>«</w:t>
            </w:r>
            <w:r w:rsidRPr="00EB0BFD">
              <w:rPr>
                <w:b/>
                <w:color w:val="000000" w:themeColor="text1"/>
                <w:sz w:val="20"/>
                <w:szCs w:val="20"/>
                <w:lang w:val="kk-KZ"/>
              </w:rPr>
              <w:t>Қанағаттанарлықсыз</w:t>
            </w:r>
            <w:r w:rsidRPr="00EB0BFD">
              <w:rPr>
                <w:rFonts w:eastAsiaTheme="minorHAnsi"/>
                <w:b/>
                <w:color w:val="000000" w:themeColor="text1"/>
                <w:sz w:val="20"/>
                <w:szCs w:val="20"/>
              </w:rPr>
              <w:t>» </w:t>
            </w:r>
          </w:p>
        </w:tc>
      </w:tr>
      <w:tr w:rsidR="00EB0BFD" w:rsidRPr="00EB0BFD" w14:paraId="4273F6E9" w14:textId="77777777" w:rsidTr="00B218AD">
        <w:trPr>
          <w:trHeight w:val="180"/>
        </w:trPr>
        <w:tc>
          <w:tcPr>
            <w:tcW w:w="10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B76581" w14:textId="77777777" w:rsidR="00EB0BFD" w:rsidRPr="00EB0BFD" w:rsidRDefault="00EB0BFD" w:rsidP="00B218AD">
            <w:pPr>
              <w:rPr>
                <w:rFonts w:eastAsiaTheme="minorHAnsi"/>
                <w:b/>
                <w:color w:val="000000" w:themeColor="text1"/>
                <w:sz w:val="20"/>
                <w:szCs w:val="20"/>
              </w:rPr>
            </w:pPr>
          </w:p>
        </w:tc>
        <w:tc>
          <w:tcPr>
            <w:tcW w:w="1000" w:type="pct"/>
            <w:tcBorders>
              <w:top w:val="single" w:sz="6" w:space="0" w:color="auto"/>
              <w:left w:val="single" w:sz="4" w:space="0" w:color="auto"/>
              <w:bottom w:val="nil"/>
              <w:right w:val="single" w:sz="6" w:space="0" w:color="auto"/>
            </w:tcBorders>
            <w:shd w:val="clear" w:color="auto" w:fill="FFFFFF" w:themeFill="background1"/>
            <w:hideMark/>
          </w:tcPr>
          <w:p w14:paraId="01BDFA15" w14:textId="77777777" w:rsidR="00EB0BFD" w:rsidRPr="00EB0BFD" w:rsidRDefault="00EB0BFD" w:rsidP="00B218AD">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90-100</w:t>
            </w:r>
            <w:r w:rsidRPr="00EB0BFD">
              <w:rPr>
                <w:rFonts w:eastAsiaTheme="minorHAnsi"/>
                <w:b/>
                <w:color w:val="000000" w:themeColor="text1"/>
                <w:sz w:val="20"/>
                <w:szCs w:val="20"/>
                <w:lang w:val="en-US" w:eastAsia="en-US"/>
              </w:rPr>
              <w:t>%</w:t>
            </w:r>
          </w:p>
        </w:tc>
        <w:tc>
          <w:tcPr>
            <w:tcW w:w="800" w:type="pct"/>
            <w:tcBorders>
              <w:top w:val="single" w:sz="6" w:space="0" w:color="auto"/>
              <w:left w:val="single" w:sz="6" w:space="0" w:color="auto"/>
              <w:bottom w:val="nil"/>
              <w:right w:val="single" w:sz="6" w:space="0" w:color="auto"/>
            </w:tcBorders>
            <w:shd w:val="clear" w:color="auto" w:fill="FFFFFF" w:themeFill="background1"/>
            <w:hideMark/>
          </w:tcPr>
          <w:p w14:paraId="702FA08A" w14:textId="77777777" w:rsidR="00EB0BFD" w:rsidRPr="00EB0BFD" w:rsidRDefault="00EB0BFD" w:rsidP="00B218AD">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70-89</w:t>
            </w:r>
            <w:r w:rsidRPr="00EB0BFD">
              <w:rPr>
                <w:rFonts w:eastAsiaTheme="minorHAnsi"/>
                <w:b/>
                <w:color w:val="000000" w:themeColor="text1"/>
                <w:sz w:val="20"/>
                <w:szCs w:val="20"/>
                <w:lang w:val="en-US" w:eastAsia="en-US"/>
              </w:rPr>
              <w:t>%</w:t>
            </w:r>
          </w:p>
        </w:tc>
        <w:tc>
          <w:tcPr>
            <w:tcW w:w="933" w:type="pct"/>
            <w:tcBorders>
              <w:top w:val="single" w:sz="6" w:space="0" w:color="auto"/>
              <w:left w:val="single" w:sz="6" w:space="0" w:color="auto"/>
              <w:bottom w:val="nil"/>
              <w:right w:val="single" w:sz="6" w:space="0" w:color="auto"/>
            </w:tcBorders>
            <w:shd w:val="clear" w:color="auto" w:fill="FFFFFF" w:themeFill="background1"/>
            <w:hideMark/>
          </w:tcPr>
          <w:p w14:paraId="6E2EAEB7" w14:textId="77777777" w:rsidR="00EB0BFD" w:rsidRPr="00EB0BFD" w:rsidRDefault="00EB0BFD" w:rsidP="00B218AD">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50-69</w:t>
            </w:r>
            <w:r w:rsidRPr="00EB0BFD">
              <w:rPr>
                <w:rFonts w:eastAsiaTheme="minorHAnsi"/>
                <w:b/>
                <w:color w:val="000000" w:themeColor="text1"/>
                <w:sz w:val="20"/>
                <w:szCs w:val="20"/>
                <w:lang w:val="en-US" w:eastAsia="en-US"/>
              </w:rPr>
              <w:t>%</w:t>
            </w:r>
          </w:p>
        </w:tc>
        <w:tc>
          <w:tcPr>
            <w:tcW w:w="1266" w:type="pct"/>
            <w:tcBorders>
              <w:top w:val="single" w:sz="6" w:space="0" w:color="auto"/>
              <w:left w:val="single" w:sz="6" w:space="0" w:color="auto"/>
              <w:bottom w:val="nil"/>
              <w:right w:val="single" w:sz="6" w:space="0" w:color="auto"/>
            </w:tcBorders>
            <w:shd w:val="clear" w:color="auto" w:fill="FFFFFF" w:themeFill="background1"/>
            <w:hideMark/>
          </w:tcPr>
          <w:p w14:paraId="0FF1987F" w14:textId="77777777" w:rsidR="00EB0BFD" w:rsidRPr="00EB0BFD" w:rsidRDefault="00EB0BFD" w:rsidP="00B218AD">
            <w:pPr>
              <w:pStyle w:val="paragraph"/>
              <w:spacing w:line="252" w:lineRule="auto"/>
              <w:jc w:val="center"/>
              <w:textAlignment w:val="baseline"/>
              <w:rPr>
                <w:rFonts w:eastAsiaTheme="minorHAnsi"/>
                <w:b/>
                <w:color w:val="000000" w:themeColor="text1"/>
                <w:sz w:val="20"/>
                <w:szCs w:val="20"/>
                <w:lang w:val="en-US" w:eastAsia="en-US"/>
              </w:rPr>
            </w:pPr>
            <w:r w:rsidRPr="00EB0BFD">
              <w:rPr>
                <w:rFonts w:eastAsiaTheme="minorHAnsi"/>
                <w:b/>
                <w:color w:val="000000" w:themeColor="text1"/>
                <w:sz w:val="20"/>
                <w:szCs w:val="20"/>
                <w:lang w:eastAsia="en-US"/>
              </w:rPr>
              <w:t>0-49</w:t>
            </w:r>
            <w:r w:rsidRPr="00EB0BFD">
              <w:rPr>
                <w:rFonts w:eastAsiaTheme="minorHAnsi"/>
                <w:b/>
                <w:color w:val="000000" w:themeColor="text1"/>
                <w:sz w:val="20"/>
                <w:szCs w:val="20"/>
                <w:lang w:val="en-US" w:eastAsia="en-US"/>
              </w:rPr>
              <w:t>%</w:t>
            </w:r>
          </w:p>
        </w:tc>
      </w:tr>
      <w:tr w:rsidR="00EB0BFD" w:rsidRPr="00EB0BFD" w14:paraId="3683B994" w14:textId="77777777" w:rsidTr="00B218AD">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D41A04" w14:textId="77777777" w:rsidR="00EB0BFD" w:rsidRPr="00EB0BFD" w:rsidRDefault="00EB0BFD" w:rsidP="00B218AD">
            <w:pPr>
              <w:pStyle w:val="a8"/>
              <w:tabs>
                <w:tab w:val="left" w:pos="220"/>
              </w:tabs>
              <w:spacing w:line="252" w:lineRule="auto"/>
              <w:ind w:left="140" w:right="109"/>
              <w:rPr>
                <w:rStyle w:val="normaltextrun"/>
                <w:rFonts w:ascii="Times New Roman" w:hAnsi="Times New Roman"/>
                <w:bCs/>
                <w:color w:val="000000" w:themeColor="text1"/>
                <w:sz w:val="20"/>
                <w:szCs w:val="20"/>
                <w:lang w:val="kk-KZ"/>
              </w:rPr>
            </w:pPr>
            <w:proofErr w:type="spellStart"/>
            <w:r w:rsidRPr="00EB0BFD">
              <w:rPr>
                <w:rFonts w:ascii="Times New Roman" w:hAnsi="Times New Roman"/>
                <w:b/>
                <w:color w:val="000000" w:themeColor="text1"/>
                <w:sz w:val="20"/>
                <w:szCs w:val="20"/>
              </w:rPr>
              <w:t>Әдістемелік</w:t>
            </w:r>
            <w:proofErr w:type="spellEnd"/>
            <w:r w:rsidRPr="00EB0BFD">
              <w:rPr>
                <w:rFonts w:ascii="Times New Roman" w:hAnsi="Times New Roman"/>
                <w:b/>
                <w:color w:val="000000" w:themeColor="text1"/>
                <w:sz w:val="20"/>
                <w:szCs w:val="20"/>
              </w:rPr>
              <w:t xml:space="preserve"> </w:t>
            </w:r>
            <w:proofErr w:type="spellStart"/>
            <w:r w:rsidRPr="00EB0BFD">
              <w:rPr>
                <w:rFonts w:ascii="Times New Roman" w:hAnsi="Times New Roman"/>
                <w:b/>
                <w:color w:val="000000" w:themeColor="text1"/>
                <w:sz w:val="20"/>
                <w:szCs w:val="20"/>
              </w:rPr>
              <w:t>ұсынымдарда</w:t>
            </w:r>
            <w:proofErr w:type="spellEnd"/>
            <w:r w:rsidRPr="00EB0BFD">
              <w:rPr>
                <w:rFonts w:ascii="Times New Roman" w:hAnsi="Times New Roman"/>
                <w:b/>
                <w:color w:val="000000" w:themeColor="text1"/>
                <w:sz w:val="20"/>
                <w:szCs w:val="20"/>
              </w:rPr>
              <w:t xml:space="preserve"> </w:t>
            </w:r>
            <w:proofErr w:type="spellStart"/>
            <w:r w:rsidRPr="00EB0BFD">
              <w:rPr>
                <w:rFonts w:ascii="Times New Roman" w:hAnsi="Times New Roman"/>
                <w:b/>
                <w:color w:val="000000" w:themeColor="text1"/>
                <w:sz w:val="20"/>
                <w:szCs w:val="20"/>
              </w:rPr>
              <w:t>ұсынылған</w:t>
            </w:r>
            <w:proofErr w:type="spellEnd"/>
            <w:r w:rsidRPr="00EB0BFD">
              <w:rPr>
                <w:rFonts w:ascii="Times New Roman" w:hAnsi="Times New Roman"/>
                <w:b/>
                <w:color w:val="000000" w:themeColor="text1"/>
                <w:sz w:val="20"/>
                <w:szCs w:val="20"/>
              </w:rPr>
              <w:t xml:space="preserve"> </w:t>
            </w:r>
            <w:proofErr w:type="spellStart"/>
            <w:r w:rsidRPr="00EB0BFD">
              <w:rPr>
                <w:rFonts w:ascii="Times New Roman" w:hAnsi="Times New Roman"/>
                <w:b/>
                <w:color w:val="000000" w:themeColor="text1"/>
                <w:sz w:val="20"/>
                <w:szCs w:val="20"/>
              </w:rPr>
              <w:t>ақпаратты</w:t>
            </w:r>
            <w:proofErr w:type="spellEnd"/>
            <w:r w:rsidRPr="00EB0BFD">
              <w:rPr>
                <w:rFonts w:ascii="Times New Roman" w:hAnsi="Times New Roman"/>
                <w:b/>
                <w:color w:val="000000" w:themeColor="text1"/>
                <w:sz w:val="20"/>
                <w:szCs w:val="20"/>
              </w:rPr>
              <w:t xml:space="preserve"> </w:t>
            </w:r>
            <w:proofErr w:type="spellStart"/>
            <w:r w:rsidRPr="00EB0BFD">
              <w:rPr>
                <w:rFonts w:ascii="Times New Roman" w:hAnsi="Times New Roman"/>
                <w:b/>
                <w:color w:val="000000" w:themeColor="text1"/>
                <w:sz w:val="20"/>
                <w:szCs w:val="20"/>
              </w:rPr>
              <w:t>пайдалану</w:t>
            </w:r>
            <w:proofErr w:type="spellEnd"/>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64F6EF55" w14:textId="77777777" w:rsidR="00EB0BFD" w:rsidRPr="00EB0BFD" w:rsidRDefault="00EB0BFD" w:rsidP="00B218AD">
            <w:pPr>
              <w:spacing w:line="252" w:lineRule="auto"/>
              <w:ind w:left="166" w:right="134"/>
              <w:rPr>
                <w:color w:val="000000" w:themeColor="text1"/>
                <w:sz w:val="20"/>
                <w:szCs w:val="20"/>
              </w:rPr>
            </w:pPr>
            <w:r w:rsidRPr="00EB0BFD">
              <w:rPr>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шешудің барлық барысы ұсынылған. Нәтижелері бойынша қорытынды жасалды.</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0486EA9" w14:textId="77777777" w:rsidR="00EB0BFD" w:rsidRPr="00EB0BFD" w:rsidRDefault="00EB0BFD" w:rsidP="00B218AD">
            <w:pPr>
              <w:pStyle w:val="a8"/>
              <w:tabs>
                <w:tab w:val="left" w:pos="220"/>
              </w:tabs>
              <w:spacing w:line="252" w:lineRule="auto"/>
              <w:ind w:left="85" w:right="113"/>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 барысы толық көрсетілмеген. Нәтижелері бойынша қорытынды жасалды.</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25CA40FB" w14:textId="77777777" w:rsidR="00EB0BFD" w:rsidRPr="00EB0BFD" w:rsidRDefault="00EB0BFD" w:rsidP="00B218AD">
            <w:pPr>
              <w:pStyle w:val="a8"/>
              <w:tabs>
                <w:tab w:val="left" w:pos="220"/>
              </w:tabs>
              <w:spacing w:line="252" w:lineRule="auto"/>
              <w:ind w:left="85" w:right="113"/>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Әдістемелік ұсыныстардан теңдеулер мен формулаларды қолданған кезде графиктерді құру кезінде шамалы қателіктер жіберіледі. Мәселені шешу барысы көрсетілмеген. Нәтижелер бойынша қорытынды жасалмады.</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B2BB320" w14:textId="77777777" w:rsidR="00EB0BFD" w:rsidRPr="00EB0BFD" w:rsidRDefault="00EB0BFD" w:rsidP="00B218AD">
            <w:pPr>
              <w:pStyle w:val="paragraph"/>
              <w:spacing w:before="0" w:beforeAutospacing="0" w:after="0" w:afterAutospacing="0" w:line="252" w:lineRule="auto"/>
              <w:ind w:left="105" w:right="93"/>
              <w:textAlignment w:val="baseline"/>
              <w:rPr>
                <w:color w:val="000000" w:themeColor="text1"/>
                <w:sz w:val="20"/>
                <w:szCs w:val="20"/>
                <w:lang w:val="kk-KZ"/>
              </w:rPr>
            </w:pPr>
            <w:r w:rsidRPr="00EB0BFD">
              <w:rPr>
                <w:color w:val="000000" w:themeColor="text1"/>
                <w:sz w:val="20"/>
                <w:szCs w:val="20"/>
                <w:lang w:val="kk-KZ"/>
              </w:rPr>
              <w:t>Әдістемелік ұсыныстардан теңдеулер мен формулаларды қолданған кезде графиктерді құру кезінде өрескел қателіктер жіберіледі. Мәселені шешу барысы көрсетілмеген. Нәтижелер бойынша қорытынды жасалмады.</w:t>
            </w:r>
          </w:p>
        </w:tc>
      </w:tr>
      <w:tr w:rsidR="00EB0BFD" w:rsidRPr="00EB0BFD" w14:paraId="563EB9E2" w14:textId="77777777" w:rsidTr="00B218AD">
        <w:trPr>
          <w:trHeight w:val="694"/>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732C44" w14:textId="77777777" w:rsidR="00EB0BFD" w:rsidRPr="00EB0BFD" w:rsidRDefault="00EB0BFD" w:rsidP="00B218AD">
            <w:pPr>
              <w:pStyle w:val="a8"/>
              <w:tabs>
                <w:tab w:val="left" w:pos="220"/>
              </w:tabs>
              <w:spacing w:line="252" w:lineRule="auto"/>
              <w:ind w:left="140" w:right="109"/>
              <w:rPr>
                <w:rStyle w:val="normaltextrun"/>
                <w:rFonts w:ascii="Times New Roman" w:hAnsi="Times New Roman"/>
                <w:b/>
                <w:bCs/>
                <w:color w:val="000000" w:themeColor="text1"/>
                <w:sz w:val="20"/>
                <w:szCs w:val="20"/>
                <w:lang w:val="kk-KZ"/>
              </w:rPr>
            </w:pPr>
            <w:r w:rsidRPr="00EB0BFD">
              <w:rPr>
                <w:rStyle w:val="normaltextrun"/>
                <w:rFonts w:ascii="Times New Roman" w:hAnsi="Times New Roman"/>
                <w:b/>
                <w:bCs/>
                <w:color w:val="000000" w:themeColor="text1"/>
                <w:sz w:val="20"/>
                <w:szCs w:val="20"/>
                <w:lang w:val="kk-KZ"/>
              </w:rPr>
              <w:t>Тапсырманың сандық нәтижелері</w:t>
            </w:r>
          </w:p>
          <w:p w14:paraId="3B76342D" w14:textId="77777777" w:rsidR="00EB0BFD" w:rsidRPr="00EB0BFD" w:rsidRDefault="00EB0BFD" w:rsidP="00B218AD">
            <w:pPr>
              <w:pStyle w:val="a8"/>
              <w:tabs>
                <w:tab w:val="left" w:pos="220"/>
              </w:tabs>
              <w:spacing w:line="252" w:lineRule="auto"/>
              <w:ind w:left="140" w:right="109"/>
              <w:rPr>
                <w:rStyle w:val="normaltextrun"/>
                <w:rFonts w:ascii="Times New Roman" w:hAnsi="Times New Roman"/>
                <w:b/>
                <w:bCs/>
                <w:color w:val="000000" w:themeColor="text1"/>
                <w:sz w:val="20"/>
                <w:szCs w:val="20"/>
                <w:lang w:val="kk-KZ"/>
              </w:rPr>
            </w:pPr>
            <w:r w:rsidRPr="00EB0BFD">
              <w:rPr>
                <w:rStyle w:val="normaltextrun"/>
                <w:rFonts w:ascii="Times New Roman" w:hAnsi="Times New Roman"/>
                <w:b/>
                <w:bCs/>
                <w:color w:val="000000" w:themeColor="text1"/>
                <w:sz w:val="20"/>
                <w:szCs w:val="20"/>
                <w:lang w:val="kk-KZ"/>
              </w:rPr>
              <w:t>(1 қате –</w:t>
            </w:r>
          </w:p>
          <w:p w14:paraId="40BC6569" w14:textId="77777777" w:rsidR="00EB0BFD" w:rsidRPr="00EB0BFD" w:rsidRDefault="00EB0BFD" w:rsidP="00B218AD">
            <w:pPr>
              <w:pStyle w:val="a8"/>
              <w:tabs>
                <w:tab w:val="left" w:pos="220"/>
              </w:tabs>
              <w:spacing w:line="252" w:lineRule="auto"/>
              <w:ind w:left="140" w:right="109"/>
              <w:rPr>
                <w:rStyle w:val="normaltextrun"/>
                <w:rFonts w:ascii="Times New Roman" w:hAnsi="Times New Roman"/>
                <w:b/>
                <w:bCs/>
                <w:color w:val="000000" w:themeColor="text1"/>
                <w:sz w:val="20"/>
                <w:szCs w:val="20"/>
                <w:lang w:val="kk-KZ"/>
              </w:rPr>
            </w:pPr>
            <w:r w:rsidRPr="00EB0BFD">
              <w:rPr>
                <w:rStyle w:val="normaltextrun"/>
                <w:rFonts w:ascii="Times New Roman" w:hAnsi="Times New Roman"/>
                <w:b/>
                <w:bCs/>
                <w:color w:val="000000" w:themeColor="text1"/>
                <w:sz w:val="20"/>
                <w:szCs w:val="20"/>
                <w:lang w:val="kk-KZ"/>
              </w:rPr>
              <w:t>(-2) балл)</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168B366D" w14:textId="77777777" w:rsidR="00EB0BFD" w:rsidRPr="00EB0BFD" w:rsidRDefault="00EB0BFD" w:rsidP="00B218AD">
            <w:pPr>
              <w:pStyle w:val="a8"/>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Сандық мәндер, тәртіп, өлшем бірліктері дұрыс көрсетілген.</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5B3BFCC" w14:textId="77777777" w:rsidR="00EB0BFD" w:rsidRPr="00EB0BFD" w:rsidRDefault="00EB0BFD" w:rsidP="00B218AD">
            <w:pPr>
              <w:pStyle w:val="a8"/>
              <w:tabs>
                <w:tab w:val="left" w:pos="220"/>
              </w:tabs>
              <w:spacing w:line="252" w:lineRule="auto"/>
              <w:ind w:left="140" w:right="109"/>
              <w:rPr>
                <w:rFonts w:ascii="Times New Roman" w:hAnsi="Times New Roman"/>
                <w:b/>
                <w:color w:val="000000" w:themeColor="text1"/>
                <w:sz w:val="20"/>
                <w:szCs w:val="20"/>
                <w:lang w:val="kk-KZ"/>
              </w:rPr>
            </w:pPr>
            <w:r w:rsidRPr="00EB0BFD">
              <w:rPr>
                <w:rFonts w:ascii="Times New Roman" w:hAnsi="Times New Roman"/>
                <w:color w:val="000000" w:themeColor="text1"/>
                <w:sz w:val="20"/>
                <w:szCs w:val="20"/>
                <w:lang w:val="kk-KZ"/>
              </w:rPr>
              <w:t xml:space="preserve">Сандық мәндерде, тәртіпте, өлшем бірліктерінде шамалы </w:t>
            </w:r>
            <w:r w:rsidRPr="00EB0BFD">
              <w:rPr>
                <w:rFonts w:ascii="Times New Roman" w:hAnsi="Times New Roman"/>
                <w:color w:val="000000" w:themeColor="text1"/>
                <w:sz w:val="20"/>
                <w:szCs w:val="20"/>
                <w:lang w:val="kk-KZ"/>
              </w:rPr>
              <w:lastRenderedPageBreak/>
              <w:t>қателіктер жіберілді.</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0BD1EAE6" w14:textId="77777777" w:rsidR="00EB0BFD" w:rsidRPr="00EB0BFD" w:rsidRDefault="00EB0BFD" w:rsidP="00B218AD">
            <w:pPr>
              <w:pStyle w:val="a8"/>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lastRenderedPageBreak/>
              <w:t>Сандық мәндерде, тәртіпте, өлшем бірліктерінде өрескел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0F2D41B7" w14:textId="77777777" w:rsidR="00EB0BFD" w:rsidRPr="00EB0BFD" w:rsidRDefault="00EB0BFD" w:rsidP="00B218AD">
            <w:pPr>
              <w:pStyle w:val="a8"/>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Сандық мәндер мен шамалардың реті дұрыс есептелмеген, өлшем бірліктері көрсетілмеген.</w:t>
            </w:r>
          </w:p>
        </w:tc>
      </w:tr>
      <w:tr w:rsidR="00EB0BFD" w:rsidRPr="00EB0BFD" w14:paraId="30B72FBB" w14:textId="77777777" w:rsidTr="00B218AD">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6DF9FA" w14:textId="77777777" w:rsidR="00EB0BFD" w:rsidRPr="00EB0BFD" w:rsidRDefault="00EB0BFD" w:rsidP="00B218AD">
            <w:pPr>
              <w:pStyle w:val="paragraph"/>
              <w:spacing w:before="0" w:beforeAutospacing="0" w:after="0" w:afterAutospacing="0" w:line="252" w:lineRule="auto"/>
              <w:ind w:left="142" w:right="144"/>
              <w:textAlignment w:val="baseline"/>
              <w:rPr>
                <w:b/>
                <w:bCs/>
                <w:color w:val="000000" w:themeColor="text1"/>
                <w:sz w:val="20"/>
                <w:szCs w:val="20"/>
                <w:lang w:val="kk-KZ"/>
              </w:rPr>
            </w:pPr>
            <w:r w:rsidRPr="00EB0BFD">
              <w:rPr>
                <w:rFonts w:eastAsiaTheme="minorHAnsi"/>
                <w:b/>
                <w:color w:val="000000" w:themeColor="text1"/>
                <w:sz w:val="20"/>
                <w:szCs w:val="20"/>
                <w:lang w:val="kk-KZ" w:eastAsia="en-US"/>
              </w:rPr>
              <w:t>Тапсырманы толық және сауатты орындау</w:t>
            </w:r>
          </w:p>
        </w:tc>
        <w:tc>
          <w:tcPr>
            <w:tcW w:w="1000"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791BD4B7" w14:textId="77777777" w:rsidR="00EB0BFD" w:rsidRPr="00EB0BFD" w:rsidRDefault="00EB0BFD" w:rsidP="00B218AD">
            <w:pPr>
              <w:pStyle w:val="a8"/>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логикалық дәйектілікті сақтай отырып, сауатты, толық орындалды. Орфографиялық қателер бар.</w:t>
            </w:r>
          </w:p>
        </w:tc>
        <w:tc>
          <w:tcPr>
            <w:tcW w:w="8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3BBC7C13" w14:textId="77777777" w:rsidR="00EB0BFD" w:rsidRPr="00EB0BFD" w:rsidRDefault="00EB0BFD" w:rsidP="00B218AD">
            <w:pPr>
              <w:pStyle w:val="a8"/>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логикалық реттілікке сәйкес орындалады. Грамматикалық, лексикалық қателер бар.</w:t>
            </w:r>
          </w:p>
        </w:tc>
        <w:tc>
          <w:tcPr>
            <w:tcW w:w="93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8F0A7AA" w14:textId="77777777" w:rsidR="00EB0BFD" w:rsidRPr="00EB0BFD" w:rsidRDefault="00EB0BFD" w:rsidP="00B218AD">
            <w:pPr>
              <w:pStyle w:val="a8"/>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толығымен орындалды, бірақ логикалық реттілік бұзылды. Дөрекі грамматикалық және лексикалық қателіктер жіберілді.</w:t>
            </w:r>
          </w:p>
        </w:tc>
        <w:tc>
          <w:tcPr>
            <w:tcW w:w="1266"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35CF887" w14:textId="77777777" w:rsidR="00EB0BFD" w:rsidRPr="00EB0BFD" w:rsidRDefault="00EB0BFD" w:rsidP="00B218AD">
            <w:pPr>
              <w:pStyle w:val="a8"/>
              <w:tabs>
                <w:tab w:val="left" w:pos="220"/>
              </w:tabs>
              <w:spacing w:line="252" w:lineRule="auto"/>
              <w:ind w:left="140" w:right="109"/>
              <w:rPr>
                <w:rFonts w:ascii="Times New Roman" w:hAnsi="Times New Roman"/>
                <w:color w:val="000000" w:themeColor="text1"/>
                <w:sz w:val="20"/>
                <w:szCs w:val="20"/>
                <w:lang w:val="kk-KZ"/>
              </w:rPr>
            </w:pPr>
            <w:r w:rsidRPr="00EB0BFD">
              <w:rPr>
                <w:rFonts w:ascii="Times New Roman" w:hAnsi="Times New Roman"/>
                <w:color w:val="000000" w:themeColor="text1"/>
                <w:sz w:val="20"/>
                <w:szCs w:val="20"/>
                <w:lang w:val="kk-KZ"/>
              </w:rPr>
              <w:t>Тапсырма толық орындалмады, логикалық реттілік бұзылды, сауатсыз презентация</w:t>
            </w:r>
          </w:p>
        </w:tc>
      </w:tr>
      <w:tr w:rsidR="00EB0BFD" w:rsidRPr="00EB0BFD" w14:paraId="16DB5C2B" w14:textId="77777777" w:rsidTr="00B218AD">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14:paraId="7EAEE6DB" w14:textId="77777777" w:rsidR="00EB0BFD" w:rsidRPr="00EB0BFD" w:rsidRDefault="00EB0BFD" w:rsidP="00B218AD">
            <w:pPr>
              <w:pStyle w:val="a8"/>
              <w:tabs>
                <w:tab w:val="left" w:pos="220"/>
              </w:tabs>
              <w:spacing w:line="252" w:lineRule="auto"/>
              <w:ind w:left="140" w:right="109"/>
              <w:rPr>
                <w:rFonts w:ascii="Times New Roman" w:hAnsi="Times New Roman"/>
                <w:b/>
                <w:i/>
                <w:color w:val="000000" w:themeColor="text1"/>
                <w:sz w:val="20"/>
                <w:szCs w:val="20"/>
                <w:lang w:val="kk-KZ"/>
              </w:rPr>
            </w:pPr>
            <w:r w:rsidRPr="00EB0BFD">
              <w:rPr>
                <w:rFonts w:ascii="Times New Roman" w:hAnsi="Times New Roman"/>
                <w:b/>
                <w:i/>
                <w:color w:val="000000" w:themeColor="text1"/>
                <w:sz w:val="20"/>
                <w:szCs w:val="20"/>
                <w:lang w:val="kk-KZ"/>
              </w:rPr>
              <w:t>Ескерту. Дәріс сабақтарында себепсіз болмағаны үшін МӨЖ тапсырмасы үшін айыппұл балдары есептеледі: бір өткізіп алған сабақ (-3) балл.</w:t>
            </w:r>
          </w:p>
        </w:tc>
      </w:tr>
    </w:tbl>
    <w:p w14:paraId="786B93CB" w14:textId="77777777" w:rsidR="00EB0BFD" w:rsidRPr="008B4D0D" w:rsidRDefault="00EB0BFD" w:rsidP="00EB0BFD">
      <w:pPr>
        <w:spacing w:after="120"/>
        <w:jc w:val="both"/>
        <w:rPr>
          <w:b/>
          <w:sz w:val="20"/>
          <w:szCs w:val="20"/>
          <w:lang w:val="kk-KZ"/>
        </w:rPr>
      </w:pPr>
    </w:p>
    <w:p w14:paraId="1D114929" w14:textId="77777777" w:rsidR="00EB0BFD" w:rsidRDefault="00EB0BFD" w:rsidP="00EB0BFD">
      <w:pPr>
        <w:jc w:val="both"/>
        <w:rPr>
          <w:sz w:val="20"/>
          <w:szCs w:val="20"/>
        </w:rPr>
      </w:pPr>
    </w:p>
    <w:p w14:paraId="5211B919" w14:textId="77777777" w:rsidR="00EB0BFD" w:rsidRPr="003165A9" w:rsidRDefault="00EB0BFD" w:rsidP="00EB0BFD">
      <w:pPr>
        <w:jc w:val="both"/>
        <w:rPr>
          <w:sz w:val="20"/>
          <w:szCs w:val="20"/>
        </w:rPr>
      </w:pPr>
      <w:r w:rsidRPr="003165A9">
        <w:rPr>
          <w:sz w:val="20"/>
          <w:szCs w:val="20"/>
        </w:rPr>
        <w:t xml:space="preserve">Факультет деканы </w:t>
      </w:r>
    </w:p>
    <w:p w14:paraId="0CF6D2B8" w14:textId="77777777" w:rsidR="00EB0BFD" w:rsidRPr="00E453B8" w:rsidRDefault="00EB0BFD" w:rsidP="00EB0BFD">
      <w:pPr>
        <w:jc w:val="both"/>
        <w:rPr>
          <w:sz w:val="20"/>
          <w:szCs w:val="20"/>
          <w:lang w:val="kk-KZ"/>
        </w:rPr>
      </w:pPr>
      <w:r>
        <w:rPr>
          <w:sz w:val="20"/>
          <w:szCs w:val="20"/>
        </w:rPr>
        <w:t>х.</w:t>
      </w:r>
      <w:r>
        <w:rPr>
          <w:sz w:val="20"/>
          <w:szCs w:val="20"/>
          <w:lang w:val="kk-KZ"/>
        </w:rPr>
        <w:t>ғ.к</w:t>
      </w:r>
      <w:r w:rsidRPr="003165A9">
        <w:rPr>
          <w:sz w:val="20"/>
          <w:szCs w:val="20"/>
          <w:lang w:val="kk-KZ"/>
        </w:rPr>
        <w:t xml:space="preserve">, асс. профессор  </w:t>
      </w:r>
      <w:r w:rsidRPr="003165A9">
        <w:rPr>
          <w:sz w:val="20"/>
          <w:szCs w:val="20"/>
        </w:rPr>
        <w:t xml:space="preserve">   ____________________________ </w:t>
      </w:r>
      <w:r>
        <w:rPr>
          <w:sz w:val="20"/>
          <w:szCs w:val="20"/>
          <w:lang w:val="kk-KZ"/>
        </w:rPr>
        <w:t xml:space="preserve">М.А. Дюсебаева </w:t>
      </w:r>
    </w:p>
    <w:p w14:paraId="73FEA020" w14:textId="77777777" w:rsidR="00EB0BFD" w:rsidRPr="003165A9" w:rsidRDefault="00EB0BFD" w:rsidP="00EB0BFD">
      <w:pPr>
        <w:jc w:val="both"/>
        <w:rPr>
          <w:sz w:val="20"/>
          <w:szCs w:val="20"/>
          <w:lang w:val="kk-KZ"/>
        </w:rPr>
      </w:pPr>
    </w:p>
    <w:p w14:paraId="0A51F02D" w14:textId="77777777" w:rsidR="00EB0BFD" w:rsidRPr="003165A9" w:rsidRDefault="00EB0BFD" w:rsidP="00EB0BFD">
      <w:pPr>
        <w:tabs>
          <w:tab w:val="left" w:pos="8640"/>
        </w:tabs>
        <w:jc w:val="both"/>
        <w:rPr>
          <w:sz w:val="20"/>
          <w:szCs w:val="20"/>
          <w:lang w:val="kk-KZ"/>
        </w:rPr>
      </w:pPr>
      <w:r w:rsidRPr="003165A9">
        <w:rPr>
          <w:sz w:val="20"/>
          <w:szCs w:val="20"/>
          <w:lang w:val="kk-KZ"/>
        </w:rPr>
        <w:t xml:space="preserve">Оқыту және білім беру сапасы бойынша </w:t>
      </w:r>
      <w:r>
        <w:rPr>
          <w:sz w:val="20"/>
          <w:szCs w:val="20"/>
          <w:lang w:val="kk-KZ"/>
        </w:rPr>
        <w:tab/>
      </w:r>
    </w:p>
    <w:p w14:paraId="0477AE44" w14:textId="77777777" w:rsidR="00EB0BFD" w:rsidRPr="003165A9" w:rsidRDefault="00EB0BFD" w:rsidP="00EB0BFD">
      <w:pPr>
        <w:jc w:val="both"/>
        <w:rPr>
          <w:sz w:val="20"/>
          <w:szCs w:val="20"/>
          <w:lang w:val="kk-KZ"/>
        </w:rPr>
      </w:pPr>
      <w:r w:rsidRPr="003165A9">
        <w:rPr>
          <w:sz w:val="20"/>
          <w:szCs w:val="20"/>
          <w:lang w:val="kk-KZ"/>
        </w:rPr>
        <w:t xml:space="preserve">АК төрағасы х.ғ.к., асс. профессор  </w:t>
      </w:r>
      <w:r w:rsidRPr="003165A9">
        <w:rPr>
          <w:sz w:val="20"/>
          <w:szCs w:val="20"/>
        </w:rPr>
        <w:t xml:space="preserve">_________________ </w:t>
      </w:r>
      <w:r w:rsidRPr="003165A9">
        <w:rPr>
          <w:sz w:val="20"/>
          <w:szCs w:val="20"/>
          <w:lang w:val="kk-KZ"/>
        </w:rPr>
        <w:t xml:space="preserve">А.У. </w:t>
      </w:r>
      <w:r>
        <w:rPr>
          <w:sz w:val="20"/>
          <w:szCs w:val="20"/>
          <w:lang w:val="kk-KZ"/>
        </w:rPr>
        <w:t>Бекте</w:t>
      </w:r>
      <w:r w:rsidRPr="003165A9">
        <w:rPr>
          <w:sz w:val="20"/>
          <w:szCs w:val="20"/>
          <w:lang w:val="kk-KZ"/>
        </w:rPr>
        <w:t>мисова</w:t>
      </w:r>
    </w:p>
    <w:p w14:paraId="7E6517DA" w14:textId="77777777" w:rsidR="00EB0BFD" w:rsidRDefault="00EB0BFD" w:rsidP="00EB0BFD">
      <w:pPr>
        <w:rPr>
          <w:sz w:val="20"/>
          <w:szCs w:val="20"/>
          <w:lang w:val="kk-KZ"/>
        </w:rPr>
      </w:pPr>
    </w:p>
    <w:p w14:paraId="07510C65" w14:textId="77777777" w:rsidR="00EB0BFD" w:rsidRPr="003165A9" w:rsidRDefault="00EB0BFD" w:rsidP="00EB0BFD">
      <w:pPr>
        <w:rPr>
          <w:sz w:val="20"/>
          <w:szCs w:val="20"/>
          <w:lang w:val="kk-KZ"/>
        </w:rPr>
      </w:pPr>
      <w:r w:rsidRPr="003165A9">
        <w:rPr>
          <w:sz w:val="20"/>
          <w:szCs w:val="20"/>
          <w:lang w:val="kk-KZ"/>
        </w:rPr>
        <w:t>Кафедра меңгерушісі</w:t>
      </w:r>
    </w:p>
    <w:p w14:paraId="4B553E74" w14:textId="77777777" w:rsidR="00EB0BFD" w:rsidRPr="003165A9" w:rsidRDefault="00EB0BFD" w:rsidP="00EB0BFD">
      <w:pPr>
        <w:rPr>
          <w:sz w:val="20"/>
          <w:szCs w:val="20"/>
          <w:lang w:val="kk-KZ"/>
        </w:rPr>
      </w:pPr>
      <w:r>
        <w:rPr>
          <w:sz w:val="20"/>
          <w:szCs w:val="20"/>
          <w:lang w:val="kk-KZ"/>
        </w:rPr>
        <w:t xml:space="preserve">х.ғ.к., </w:t>
      </w:r>
      <w:r w:rsidRPr="003165A9">
        <w:rPr>
          <w:sz w:val="20"/>
          <w:szCs w:val="20"/>
          <w:lang w:val="kk-KZ"/>
        </w:rPr>
        <w:t>профессор  ________________________</w:t>
      </w:r>
      <w:r w:rsidRPr="003165A9">
        <w:rPr>
          <w:sz w:val="20"/>
          <w:szCs w:val="20"/>
        </w:rPr>
        <w:t>______</w:t>
      </w:r>
      <w:r w:rsidRPr="003165A9">
        <w:rPr>
          <w:sz w:val="20"/>
          <w:szCs w:val="20"/>
          <w:lang w:val="kk-KZ"/>
        </w:rPr>
        <w:t xml:space="preserve"> Г.С. Ирмухаметова </w:t>
      </w:r>
    </w:p>
    <w:p w14:paraId="2049D816" w14:textId="77777777" w:rsidR="00EB0BFD" w:rsidRPr="003165A9" w:rsidRDefault="00EB0BFD" w:rsidP="00EB0BFD">
      <w:pPr>
        <w:spacing w:after="120"/>
        <w:rPr>
          <w:sz w:val="20"/>
          <w:szCs w:val="20"/>
          <w:lang w:val="kk-KZ"/>
        </w:rPr>
      </w:pPr>
      <w:r w:rsidRPr="003165A9">
        <w:rPr>
          <w:sz w:val="20"/>
          <w:szCs w:val="20"/>
          <w:lang w:val="kk-KZ"/>
        </w:rPr>
        <w:tab/>
      </w:r>
    </w:p>
    <w:p w14:paraId="4BF385B4" w14:textId="77777777" w:rsidR="00EB0BFD" w:rsidRDefault="00EB0BFD" w:rsidP="00EB0BFD">
      <w:pPr>
        <w:spacing w:after="120"/>
        <w:rPr>
          <w:b/>
          <w:sz w:val="20"/>
          <w:szCs w:val="20"/>
          <w:lang w:val="kk-KZ"/>
        </w:rPr>
      </w:pPr>
      <w:r>
        <w:rPr>
          <w:sz w:val="20"/>
          <w:szCs w:val="20"/>
          <w:lang w:val="kk-KZ"/>
        </w:rPr>
        <w:t xml:space="preserve">Дәріскер PhD,  аға оқытушы  </w:t>
      </w:r>
      <w:r w:rsidRPr="003165A9">
        <w:rPr>
          <w:sz w:val="20"/>
          <w:szCs w:val="20"/>
          <w:lang w:val="kk-KZ"/>
        </w:rPr>
        <w:t xml:space="preserve"> _________</w:t>
      </w:r>
      <w:r>
        <w:rPr>
          <w:sz w:val="20"/>
          <w:szCs w:val="20"/>
          <w:lang w:val="kk-KZ"/>
        </w:rPr>
        <w:t>_______________  А.К. Кипчакбаеава</w:t>
      </w:r>
    </w:p>
    <w:p w14:paraId="2AFB0106" w14:textId="77777777" w:rsidR="00EB0BFD" w:rsidRPr="00EB0BFD" w:rsidRDefault="00EB0BFD" w:rsidP="003B6C69">
      <w:pPr>
        <w:rPr>
          <w:sz w:val="20"/>
          <w:szCs w:val="20"/>
          <w:lang w:val="kk-KZ"/>
        </w:rPr>
      </w:pPr>
    </w:p>
    <w:sectPr w:rsidR="00EB0BFD" w:rsidRPr="00EB0BF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FFC58" w14:textId="77777777" w:rsidR="00144478" w:rsidRDefault="00144478" w:rsidP="00E62FDC">
      <w:r>
        <w:separator/>
      </w:r>
    </w:p>
  </w:endnote>
  <w:endnote w:type="continuationSeparator" w:id="0">
    <w:p w14:paraId="694FA700" w14:textId="77777777" w:rsidR="00144478" w:rsidRDefault="00144478" w:rsidP="00E6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44EA6" w14:textId="77777777" w:rsidR="00E62FDC" w:rsidRDefault="00E62FD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81A90" w14:textId="77777777" w:rsidR="00E62FDC" w:rsidRDefault="00E62FD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160F0" w14:textId="77777777" w:rsidR="00E62FDC" w:rsidRDefault="00E62FD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4F16E" w14:textId="77777777" w:rsidR="00144478" w:rsidRDefault="00144478" w:rsidP="00E62FDC">
      <w:r>
        <w:separator/>
      </w:r>
    </w:p>
  </w:footnote>
  <w:footnote w:type="continuationSeparator" w:id="0">
    <w:p w14:paraId="08E14F46" w14:textId="77777777" w:rsidR="00144478" w:rsidRDefault="00144478" w:rsidP="00E62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7F4B9" w14:textId="77777777" w:rsidR="00E62FDC" w:rsidRDefault="00E62FD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757AF" w14:textId="77777777" w:rsidR="00E62FDC" w:rsidRDefault="00E62FD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EFB91" w14:textId="77777777" w:rsidR="00E62FDC" w:rsidRDefault="00E62FD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E3C91"/>
    <w:multiLevelType w:val="hybridMultilevel"/>
    <w:tmpl w:val="5672B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7147"/>
    <w:rsid w:val="000646D6"/>
    <w:rsid w:val="00067FF1"/>
    <w:rsid w:val="0008530F"/>
    <w:rsid w:val="00086EED"/>
    <w:rsid w:val="000906C3"/>
    <w:rsid w:val="000C4219"/>
    <w:rsid w:val="000C44B2"/>
    <w:rsid w:val="000F5717"/>
    <w:rsid w:val="001141E4"/>
    <w:rsid w:val="00121DEE"/>
    <w:rsid w:val="00144478"/>
    <w:rsid w:val="00155F79"/>
    <w:rsid w:val="001640C9"/>
    <w:rsid w:val="001A1FA9"/>
    <w:rsid w:val="001A4B41"/>
    <w:rsid w:val="001D13CF"/>
    <w:rsid w:val="001D178A"/>
    <w:rsid w:val="00200490"/>
    <w:rsid w:val="00233BDD"/>
    <w:rsid w:val="00282164"/>
    <w:rsid w:val="002C1D33"/>
    <w:rsid w:val="002E6297"/>
    <w:rsid w:val="002E7A92"/>
    <w:rsid w:val="0030137C"/>
    <w:rsid w:val="00302985"/>
    <w:rsid w:val="00323908"/>
    <w:rsid w:val="003338F6"/>
    <w:rsid w:val="00346CD0"/>
    <w:rsid w:val="003501FB"/>
    <w:rsid w:val="0038500B"/>
    <w:rsid w:val="003B6C69"/>
    <w:rsid w:val="003E6E0D"/>
    <w:rsid w:val="004210B2"/>
    <w:rsid w:val="004413EA"/>
    <w:rsid w:val="0045390E"/>
    <w:rsid w:val="004C4480"/>
    <w:rsid w:val="004E03D3"/>
    <w:rsid w:val="004E4690"/>
    <w:rsid w:val="004F6B57"/>
    <w:rsid w:val="00516D9D"/>
    <w:rsid w:val="00531543"/>
    <w:rsid w:val="00541D7F"/>
    <w:rsid w:val="00542128"/>
    <w:rsid w:val="005634E8"/>
    <w:rsid w:val="00591679"/>
    <w:rsid w:val="00594DE6"/>
    <w:rsid w:val="005C565E"/>
    <w:rsid w:val="005E2FF8"/>
    <w:rsid w:val="005F5B21"/>
    <w:rsid w:val="00643014"/>
    <w:rsid w:val="00673411"/>
    <w:rsid w:val="006A6866"/>
    <w:rsid w:val="006C0403"/>
    <w:rsid w:val="00704FE3"/>
    <w:rsid w:val="007251BE"/>
    <w:rsid w:val="007364EC"/>
    <w:rsid w:val="00750D6B"/>
    <w:rsid w:val="007A023D"/>
    <w:rsid w:val="007B4775"/>
    <w:rsid w:val="007C1B9B"/>
    <w:rsid w:val="007F1DAE"/>
    <w:rsid w:val="007F6A9D"/>
    <w:rsid w:val="00830E71"/>
    <w:rsid w:val="008517EF"/>
    <w:rsid w:val="008679E5"/>
    <w:rsid w:val="008800D9"/>
    <w:rsid w:val="008B1A7F"/>
    <w:rsid w:val="008E6C4D"/>
    <w:rsid w:val="0091392B"/>
    <w:rsid w:val="00920D39"/>
    <w:rsid w:val="00923E03"/>
    <w:rsid w:val="00931BCA"/>
    <w:rsid w:val="00931DD5"/>
    <w:rsid w:val="00940F5D"/>
    <w:rsid w:val="009663A0"/>
    <w:rsid w:val="00A34354"/>
    <w:rsid w:val="00A40598"/>
    <w:rsid w:val="00A40781"/>
    <w:rsid w:val="00A43F91"/>
    <w:rsid w:val="00A72D3C"/>
    <w:rsid w:val="00A966A4"/>
    <w:rsid w:val="00AC011C"/>
    <w:rsid w:val="00AC696B"/>
    <w:rsid w:val="00AE09D1"/>
    <w:rsid w:val="00AF572D"/>
    <w:rsid w:val="00B2343C"/>
    <w:rsid w:val="00B31AEC"/>
    <w:rsid w:val="00B443D1"/>
    <w:rsid w:val="00B67374"/>
    <w:rsid w:val="00C17F20"/>
    <w:rsid w:val="00C30937"/>
    <w:rsid w:val="00C43B59"/>
    <w:rsid w:val="00C66CC4"/>
    <w:rsid w:val="00C675C8"/>
    <w:rsid w:val="00C74AD4"/>
    <w:rsid w:val="00CA458D"/>
    <w:rsid w:val="00CD1CC3"/>
    <w:rsid w:val="00D02A01"/>
    <w:rsid w:val="00D371AD"/>
    <w:rsid w:val="00D411D0"/>
    <w:rsid w:val="00D4478E"/>
    <w:rsid w:val="00D5307D"/>
    <w:rsid w:val="00D75418"/>
    <w:rsid w:val="00D80D77"/>
    <w:rsid w:val="00D85871"/>
    <w:rsid w:val="00D86E1E"/>
    <w:rsid w:val="00DC4F0D"/>
    <w:rsid w:val="00DD4C83"/>
    <w:rsid w:val="00E039A3"/>
    <w:rsid w:val="00E054AC"/>
    <w:rsid w:val="00E11995"/>
    <w:rsid w:val="00E521F4"/>
    <w:rsid w:val="00E61B8F"/>
    <w:rsid w:val="00E62FDC"/>
    <w:rsid w:val="00E6770B"/>
    <w:rsid w:val="00E84A2E"/>
    <w:rsid w:val="00EB0BFD"/>
    <w:rsid w:val="00EC3017"/>
    <w:rsid w:val="00ED08B5"/>
    <w:rsid w:val="00EE3941"/>
    <w:rsid w:val="00EF2040"/>
    <w:rsid w:val="00EF5665"/>
    <w:rsid w:val="00EF5EC4"/>
    <w:rsid w:val="00F32838"/>
    <w:rsid w:val="00F3532A"/>
    <w:rsid w:val="00F3540B"/>
    <w:rsid w:val="00F56189"/>
    <w:rsid w:val="00F70BBB"/>
    <w:rsid w:val="00FC51DB"/>
    <w:rsid w:val="00FF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0596"/>
  <w15:docId w15:val="{2EDEDC13-80FB-494C-83EB-25FFAADE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tblPr>
      <w:tblStyleRowBandSize w:val="1"/>
      <w:tblStyleColBandSize w:val="1"/>
      <w:tblCellMar>
        <w:left w:w="115" w:type="dxa"/>
        <w:right w:w="115" w:type="dxa"/>
      </w:tblCellMar>
    </w:tblPr>
  </w:style>
  <w:style w:type="table" w:customStyle="1" w:styleId="18">
    <w:name w:val="1"/>
    <w:basedOn w:val="TableNormal"/>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character" w:styleId="a7">
    <w:name w:val="Hyperlink"/>
    <w:uiPriority w:val="99"/>
    <w:rsid w:val="003338F6"/>
    <w:rPr>
      <w:rFonts w:cs="Times New Roman"/>
      <w:color w:val="auto"/>
      <w:u w:val="none"/>
      <w:effect w:val="none"/>
    </w:rPr>
  </w:style>
  <w:style w:type="paragraph" w:styleId="a8">
    <w:name w:val="List Paragraph"/>
    <w:aliases w:val="без абзаца,маркированный,ПАРАГРАФ,List Paragraph"/>
    <w:basedOn w:val="a"/>
    <w:link w:val="a9"/>
    <w:uiPriority w:val="34"/>
    <w:qFormat/>
    <w:rsid w:val="003338F6"/>
    <w:pPr>
      <w:spacing w:after="200" w:line="276" w:lineRule="auto"/>
      <w:ind w:left="720"/>
      <w:contextualSpacing/>
    </w:pPr>
    <w:rPr>
      <w:rFonts w:ascii="Calibri" w:eastAsia="Calibri" w:hAnsi="Calibri"/>
      <w:sz w:val="22"/>
      <w:szCs w:val="22"/>
    </w:rPr>
  </w:style>
  <w:style w:type="table" w:styleId="a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Обычный1"/>
    <w:uiPriority w:val="99"/>
    <w:rsid w:val="00FC51DB"/>
    <w:pPr>
      <w:suppressAutoHyphens/>
    </w:pPr>
    <w:rPr>
      <w:rFonts w:eastAsia="Arial"/>
      <w:sz w:val="20"/>
      <w:szCs w:val="20"/>
      <w:lang w:eastAsia="ar-SA"/>
    </w:rPr>
  </w:style>
  <w:style w:type="character" w:customStyle="1" w:styleId="UnresolvedMention">
    <w:name w:val="Unresolved Mention"/>
    <w:basedOn w:val="a0"/>
    <w:uiPriority w:val="99"/>
    <w:semiHidden/>
    <w:unhideWhenUsed/>
    <w:rsid w:val="001D178A"/>
    <w:rPr>
      <w:color w:val="605E5C"/>
      <w:shd w:val="clear" w:color="auto" w:fill="E1DFDD"/>
    </w:rPr>
  </w:style>
  <w:style w:type="paragraph" w:styleId="ab">
    <w:name w:val="caption"/>
    <w:basedOn w:val="a"/>
    <w:next w:val="a"/>
    <w:qFormat/>
    <w:rsid w:val="00B31AEC"/>
    <w:rPr>
      <w:b/>
      <w:bCs/>
      <w:sz w:val="20"/>
      <w:szCs w:val="20"/>
      <w:lang w:eastAsia="ru-RU"/>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7B4775"/>
    <w:rPr>
      <w:rFonts w:ascii="Calibri" w:eastAsia="Calibri" w:hAnsi="Calibri"/>
      <w:sz w:val="22"/>
      <w:szCs w:val="22"/>
    </w:rPr>
  </w:style>
  <w:style w:type="character" w:customStyle="1" w:styleId="s00">
    <w:name w:val="s00"/>
    <w:rsid w:val="00B443D1"/>
  </w:style>
  <w:style w:type="paragraph" w:styleId="ac">
    <w:name w:val="header"/>
    <w:basedOn w:val="a"/>
    <w:link w:val="ad"/>
    <w:uiPriority w:val="99"/>
    <w:unhideWhenUsed/>
    <w:rsid w:val="00E62FDC"/>
    <w:pPr>
      <w:tabs>
        <w:tab w:val="center" w:pos="4677"/>
        <w:tab w:val="right" w:pos="9355"/>
      </w:tabs>
    </w:pPr>
  </w:style>
  <w:style w:type="character" w:customStyle="1" w:styleId="ad">
    <w:name w:val="Верхний колонтитул Знак"/>
    <w:basedOn w:val="a0"/>
    <w:link w:val="ac"/>
    <w:uiPriority w:val="99"/>
    <w:rsid w:val="00E62FDC"/>
  </w:style>
  <w:style w:type="paragraph" w:styleId="ae">
    <w:name w:val="footer"/>
    <w:basedOn w:val="a"/>
    <w:link w:val="af"/>
    <w:uiPriority w:val="99"/>
    <w:unhideWhenUsed/>
    <w:rsid w:val="00E62FDC"/>
    <w:pPr>
      <w:tabs>
        <w:tab w:val="center" w:pos="4677"/>
        <w:tab w:val="right" w:pos="9355"/>
      </w:tabs>
    </w:pPr>
  </w:style>
  <w:style w:type="character" w:customStyle="1" w:styleId="af">
    <w:name w:val="Нижний колонтитул Знак"/>
    <w:basedOn w:val="a0"/>
    <w:link w:val="ae"/>
    <w:uiPriority w:val="99"/>
    <w:rsid w:val="00E62FDC"/>
  </w:style>
  <w:style w:type="paragraph" w:customStyle="1" w:styleId="paragraph">
    <w:name w:val="paragraph"/>
    <w:basedOn w:val="a"/>
    <w:rsid w:val="00EB0BFD"/>
    <w:pPr>
      <w:spacing w:before="100" w:beforeAutospacing="1" w:after="100" w:afterAutospacing="1"/>
    </w:pPr>
    <w:rPr>
      <w:lang w:eastAsia="ru-RU"/>
    </w:rPr>
  </w:style>
  <w:style w:type="character" w:customStyle="1" w:styleId="normaltextrun">
    <w:name w:val="normaltextrun"/>
    <w:basedOn w:val="a0"/>
    <w:rsid w:val="00EB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6899">
      <w:bodyDiv w:val="1"/>
      <w:marLeft w:val="0"/>
      <w:marRight w:val="0"/>
      <w:marTop w:val="0"/>
      <w:marBottom w:val="0"/>
      <w:divBdr>
        <w:top w:val="none" w:sz="0" w:space="0" w:color="auto"/>
        <w:left w:val="none" w:sz="0" w:space="0" w:color="auto"/>
        <w:bottom w:val="none" w:sz="0" w:space="0" w:color="auto"/>
        <w:right w:val="none" w:sz="0" w:space="0" w:color="auto"/>
      </w:divBdr>
    </w:div>
    <w:div w:id="45259730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hemspider.com/" TargetMode="External"/><Relationship Id="rId4" Type="http://schemas.openxmlformats.org/officeDocument/2006/relationships/settings" Target="settings.xml"/><Relationship Id="rId9" Type="http://schemas.openxmlformats.org/officeDocument/2006/relationships/hyperlink" Target="https://pubchem.ncbi.nlm.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76AD3-40AA-46A0-9A9A-CFE4B252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2813</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Aaaa</cp:lastModifiedBy>
  <cp:revision>1</cp:revision>
  <cp:lastPrinted>2021-09-13T10:23:00Z</cp:lastPrinted>
  <dcterms:created xsi:type="dcterms:W3CDTF">2023-01-10T11:34:00Z</dcterms:created>
  <dcterms:modified xsi:type="dcterms:W3CDTF">2025-09-16T11:50:00Z</dcterms:modified>
</cp:coreProperties>
</file>